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57" w:rsidRPr="005F365B" w:rsidRDefault="00E26957" w:rsidP="00E26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5B">
        <w:rPr>
          <w:rFonts w:ascii="Times New Roman" w:hAnsi="Times New Roman" w:cs="Times New Roman"/>
          <w:b/>
          <w:sz w:val="28"/>
          <w:szCs w:val="28"/>
        </w:rPr>
        <w:t>Рейтинг успеваемости студентов группы 272</w:t>
      </w:r>
    </w:p>
    <w:p w:rsidR="00E26957" w:rsidRPr="00E26957" w:rsidRDefault="00E26957" w:rsidP="00E26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5B">
        <w:rPr>
          <w:rFonts w:ascii="Times New Roman" w:hAnsi="Times New Roman" w:cs="Times New Roman"/>
          <w:b/>
          <w:sz w:val="28"/>
          <w:szCs w:val="28"/>
        </w:rPr>
        <w:t>(по итогам 2015/16 учебного года)</w:t>
      </w:r>
    </w:p>
    <w:tbl>
      <w:tblPr>
        <w:tblStyle w:val="a3"/>
        <w:tblW w:w="0" w:type="auto"/>
        <w:tblLook w:val="04A0"/>
      </w:tblPr>
      <w:tblGrid>
        <w:gridCol w:w="3565"/>
        <w:gridCol w:w="1260"/>
        <w:gridCol w:w="3565"/>
        <w:gridCol w:w="1029"/>
      </w:tblGrid>
      <w:tr w:rsidR="00E26957" w:rsidRPr="00250BEC" w:rsidTr="00326FE3">
        <w:tc>
          <w:tcPr>
            <w:tcW w:w="3326" w:type="dxa"/>
          </w:tcPr>
          <w:p w:rsidR="00E26957" w:rsidRPr="002D69AD" w:rsidRDefault="00E26957" w:rsidP="0032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AD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D69AD" w:rsidRDefault="00E26957" w:rsidP="0032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AD">
              <w:rPr>
                <w:rFonts w:ascii="Times New Roman" w:hAnsi="Times New Roman" w:cs="Times New Roman"/>
                <w:sz w:val="28"/>
                <w:szCs w:val="28"/>
              </w:rPr>
              <w:t>Средний балл за 2 сессии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D69AD" w:rsidRDefault="00E26957" w:rsidP="0032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A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D69AD" w:rsidRDefault="00E26957" w:rsidP="0032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A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Аккубинова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Денисенко К.Г.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Мякишева А.В.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Апальков Д.С.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Верховцева И.И.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Верховцева И.И.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Турганова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Горшкова О.М.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Горшкова О.М.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Сахаулов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Аккубинова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Денисенко К.Г.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Егорова Е.Е.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Добровольская В.Н.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Корековцева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Дубинина А.Е.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Рыжкова М.И.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Егорова Е.Е.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Казанцева Я.А.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Казанцева Я.А.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Кучеров А.Д.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Карелина С.А.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Апальков Д.С.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Карелина С.А.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Колюбакина М.А.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Суханова Е.А.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Корековцева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Колюбакина М.А.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Кучеров А.Д.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Лаба К.М.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Фазылова Р.Р.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Максимова А.С.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Мякишева А.В.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Лаба К.М.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Рыжкова М.И.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Максимова А.С.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Сахаулов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Фоменко А.А.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Суханова Е.А.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Турганова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Добровольская В.Н.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Фазылова Р.Р.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6957" w:rsidRPr="00250BEC" w:rsidTr="00326FE3">
        <w:tc>
          <w:tcPr>
            <w:tcW w:w="3326" w:type="dxa"/>
          </w:tcPr>
          <w:p w:rsidR="00E26957" w:rsidRPr="00250BEC" w:rsidRDefault="00E26957" w:rsidP="00E269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Фоменко А.А.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957" w:rsidRPr="00250BEC" w:rsidRDefault="00E26957" w:rsidP="0032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E26957" w:rsidRPr="00250BEC" w:rsidRDefault="00E26957" w:rsidP="00E269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Дубинина А.Е.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26957" w:rsidRPr="00250BEC" w:rsidRDefault="00E26957" w:rsidP="00326F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E26957" w:rsidRPr="00250BEC" w:rsidRDefault="00E26957" w:rsidP="00E269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957" w:rsidRPr="00250BEC" w:rsidRDefault="00E26957" w:rsidP="00E26957">
      <w:pPr>
        <w:rPr>
          <w:rFonts w:ascii="Times New Roman" w:hAnsi="Times New Roman" w:cs="Times New Roman"/>
          <w:sz w:val="24"/>
          <w:szCs w:val="24"/>
        </w:rPr>
      </w:pPr>
    </w:p>
    <w:p w:rsidR="00E26957" w:rsidRDefault="00E26957" w:rsidP="00E26957"/>
    <w:p w:rsidR="00E26957" w:rsidRDefault="00E26957" w:rsidP="00E26957"/>
    <w:p w:rsidR="00E26957" w:rsidRDefault="00E26957" w:rsidP="00E26957"/>
    <w:p w:rsidR="00FE17FD" w:rsidRDefault="00FE17FD"/>
    <w:sectPr w:rsidR="00FE17FD" w:rsidSect="00FE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0A5"/>
    <w:multiLevelType w:val="hybridMultilevel"/>
    <w:tmpl w:val="1D72F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D293B"/>
    <w:multiLevelType w:val="hybridMultilevel"/>
    <w:tmpl w:val="12128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957"/>
    <w:rsid w:val="00E26957"/>
    <w:rsid w:val="00FE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2016-12-20T08:04:00Z</dcterms:created>
  <dcterms:modified xsi:type="dcterms:W3CDTF">2016-12-20T08:05:00Z</dcterms:modified>
</cp:coreProperties>
</file>