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88" w:rsidRPr="0037257F" w:rsidRDefault="00217788" w:rsidP="009F118C">
      <w:pPr>
        <w:ind w:firstLine="709"/>
        <w:jc w:val="center"/>
        <w:rPr>
          <w:sz w:val="28"/>
          <w:szCs w:val="28"/>
        </w:rPr>
      </w:pPr>
      <w:r w:rsidRPr="0037257F">
        <w:rPr>
          <w:sz w:val="28"/>
          <w:szCs w:val="28"/>
        </w:rPr>
        <w:t>ЮЖНО-УРАЛЬСКИЙ ГОСУДАРСТВЕННЫЙ УНИВЕРСИТЕТ</w:t>
      </w:r>
    </w:p>
    <w:p w:rsidR="00217788" w:rsidRPr="0037257F" w:rsidRDefault="00217788" w:rsidP="009F118C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217788" w:rsidRPr="0037257F" w:rsidRDefault="00217788" w:rsidP="009F118C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217788" w:rsidRPr="0037257F" w:rsidRDefault="00217788" w:rsidP="009F118C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217788" w:rsidRPr="0037257F" w:rsidRDefault="00217788" w:rsidP="009F118C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217788" w:rsidRPr="0037257F" w:rsidRDefault="00217788" w:rsidP="009F118C">
      <w:pPr>
        <w:ind w:firstLine="709"/>
        <w:jc w:val="right"/>
        <w:rPr>
          <w:sz w:val="28"/>
          <w:szCs w:val="28"/>
        </w:rPr>
      </w:pPr>
      <w:r w:rsidRPr="0037257F">
        <w:rPr>
          <w:sz w:val="28"/>
          <w:szCs w:val="28"/>
        </w:rPr>
        <w:t>Утверждаю:</w:t>
      </w:r>
    </w:p>
    <w:p w:rsidR="00217788" w:rsidRPr="0037257F" w:rsidRDefault="00217788" w:rsidP="009F118C">
      <w:pPr>
        <w:ind w:firstLine="709"/>
        <w:jc w:val="right"/>
        <w:rPr>
          <w:sz w:val="28"/>
          <w:szCs w:val="28"/>
        </w:rPr>
      </w:pPr>
      <w:r w:rsidRPr="0037257F">
        <w:rPr>
          <w:sz w:val="28"/>
          <w:szCs w:val="28"/>
        </w:rPr>
        <w:t>Декан факультета психологии</w:t>
      </w:r>
    </w:p>
    <w:p w:rsidR="00217788" w:rsidRPr="0037257F" w:rsidRDefault="00217788" w:rsidP="009F118C">
      <w:pPr>
        <w:ind w:firstLine="709"/>
        <w:jc w:val="right"/>
        <w:rPr>
          <w:sz w:val="28"/>
          <w:szCs w:val="28"/>
        </w:rPr>
      </w:pPr>
      <w:r w:rsidRPr="0037257F">
        <w:rPr>
          <w:sz w:val="28"/>
          <w:szCs w:val="28"/>
        </w:rPr>
        <w:t>_____________ Е.Л.Солдатова</w:t>
      </w:r>
    </w:p>
    <w:p w:rsidR="00217788" w:rsidRPr="0037257F" w:rsidRDefault="00217788" w:rsidP="009F118C">
      <w:pPr>
        <w:ind w:firstLine="709"/>
        <w:jc w:val="right"/>
        <w:rPr>
          <w:sz w:val="28"/>
          <w:szCs w:val="28"/>
        </w:rPr>
      </w:pPr>
      <w:r w:rsidRPr="0037257F">
        <w:rPr>
          <w:sz w:val="28"/>
          <w:szCs w:val="28"/>
        </w:rPr>
        <w:t xml:space="preserve"> </w:t>
      </w:r>
      <w:r w:rsidRPr="0037257F">
        <w:rPr>
          <w:sz w:val="28"/>
          <w:szCs w:val="28"/>
        </w:rPr>
        <w:tab/>
      </w:r>
      <w:r w:rsidRPr="0037257F">
        <w:rPr>
          <w:sz w:val="28"/>
          <w:szCs w:val="28"/>
        </w:rPr>
        <w:tab/>
      </w:r>
      <w:r w:rsidRPr="0037257F">
        <w:rPr>
          <w:sz w:val="28"/>
          <w:szCs w:val="28"/>
        </w:rPr>
        <w:tab/>
      </w:r>
      <w:r w:rsidRPr="0037257F">
        <w:rPr>
          <w:sz w:val="28"/>
          <w:szCs w:val="28"/>
        </w:rPr>
        <w:tab/>
      </w:r>
      <w:r w:rsidRPr="0037257F">
        <w:rPr>
          <w:sz w:val="28"/>
          <w:szCs w:val="28"/>
        </w:rPr>
        <w:tab/>
      </w:r>
      <w:r w:rsidRPr="0037257F">
        <w:rPr>
          <w:sz w:val="28"/>
          <w:szCs w:val="28"/>
        </w:rPr>
        <w:tab/>
        <w:t xml:space="preserve"> </w:t>
      </w: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b/>
          <w:bCs/>
          <w:sz w:val="28"/>
          <w:szCs w:val="28"/>
        </w:rPr>
      </w:pPr>
      <w:r w:rsidRPr="0037257F">
        <w:rPr>
          <w:b/>
          <w:bCs/>
          <w:sz w:val="28"/>
          <w:szCs w:val="28"/>
        </w:rPr>
        <w:t xml:space="preserve">ПРОГРАММА ВСТУПИТЕЛЬНОГО ЭКЗАМЕНА В МАГИСТРАТУРУ </w:t>
      </w:r>
    </w:p>
    <w:p w:rsidR="00217788" w:rsidRPr="0037257F" w:rsidRDefault="00217788" w:rsidP="000C77AC">
      <w:pPr>
        <w:jc w:val="center"/>
        <w:rPr>
          <w:b/>
          <w:bCs/>
          <w:i/>
          <w:iCs/>
          <w:sz w:val="28"/>
          <w:szCs w:val="28"/>
        </w:rPr>
      </w:pPr>
    </w:p>
    <w:p w:rsidR="00217788" w:rsidRPr="0037257F" w:rsidRDefault="00217788" w:rsidP="000C77AC">
      <w:pPr>
        <w:jc w:val="center"/>
        <w:rPr>
          <w:b/>
          <w:bCs/>
          <w:i/>
          <w:iCs/>
          <w:sz w:val="28"/>
          <w:szCs w:val="28"/>
        </w:rPr>
      </w:pPr>
    </w:p>
    <w:p w:rsidR="00217788" w:rsidRPr="0037257F" w:rsidRDefault="00217788" w:rsidP="000C77AC">
      <w:pPr>
        <w:pStyle w:val="4"/>
        <w:spacing w:line="240" w:lineRule="auto"/>
        <w:ind w:firstLine="0"/>
        <w:jc w:val="center"/>
        <w:rPr>
          <w:b/>
          <w:bCs/>
        </w:rPr>
      </w:pPr>
      <w:r w:rsidRPr="0037257F">
        <w:rPr>
          <w:b/>
          <w:bCs/>
        </w:rPr>
        <w:t>Направление 37.04.01 «Психология»</w:t>
      </w: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0C77AC">
      <w:pPr>
        <w:jc w:val="center"/>
        <w:rPr>
          <w:sz w:val="28"/>
          <w:szCs w:val="28"/>
        </w:rPr>
      </w:pPr>
    </w:p>
    <w:p w:rsidR="00217788" w:rsidRPr="0037257F" w:rsidRDefault="00217788" w:rsidP="009F118C">
      <w:pPr>
        <w:ind w:firstLine="709"/>
        <w:jc w:val="center"/>
        <w:rPr>
          <w:sz w:val="28"/>
          <w:szCs w:val="28"/>
        </w:rPr>
      </w:pPr>
      <w:r w:rsidRPr="0037257F">
        <w:rPr>
          <w:sz w:val="28"/>
          <w:szCs w:val="28"/>
        </w:rPr>
        <w:t>Челябинск 201</w:t>
      </w:r>
      <w:r>
        <w:rPr>
          <w:sz w:val="28"/>
          <w:szCs w:val="28"/>
        </w:rPr>
        <w:t>6</w:t>
      </w:r>
    </w:p>
    <w:p w:rsidR="00B13595" w:rsidRPr="00B13595" w:rsidRDefault="00B13595" w:rsidP="00B13595">
      <w:pPr>
        <w:ind w:left="3981"/>
        <w:jc w:val="center"/>
        <w:rPr>
          <w:b/>
          <w:bCs/>
          <w:caps/>
        </w:rPr>
      </w:pPr>
    </w:p>
    <w:p w:rsidR="00B13595" w:rsidRPr="00B13595" w:rsidRDefault="00B13595" w:rsidP="00B13595">
      <w:pPr>
        <w:ind w:left="709"/>
        <w:jc w:val="center"/>
        <w:rPr>
          <w:b/>
          <w:bCs/>
          <w:caps/>
        </w:rPr>
      </w:pPr>
    </w:p>
    <w:p w:rsidR="00B13595" w:rsidRPr="00B13595" w:rsidRDefault="00B13595" w:rsidP="00B13595">
      <w:pPr>
        <w:ind w:left="709"/>
        <w:jc w:val="center"/>
        <w:rPr>
          <w:b/>
          <w:bCs/>
          <w:caps/>
        </w:rPr>
      </w:pPr>
    </w:p>
    <w:p w:rsidR="00B13595" w:rsidRPr="00B13595" w:rsidRDefault="00B13595" w:rsidP="00B13595">
      <w:pPr>
        <w:ind w:left="1429"/>
        <w:jc w:val="center"/>
        <w:rPr>
          <w:b/>
          <w:bCs/>
          <w:caps/>
        </w:rPr>
      </w:pPr>
    </w:p>
    <w:p w:rsidR="00B13595" w:rsidRDefault="00B13595" w:rsidP="00B13595">
      <w:pPr>
        <w:ind w:left="1429"/>
        <w:jc w:val="center"/>
        <w:rPr>
          <w:b/>
          <w:bCs/>
          <w:caps/>
        </w:rPr>
      </w:pPr>
    </w:p>
    <w:p w:rsidR="00B13595" w:rsidRDefault="00B13595" w:rsidP="00B13595">
      <w:pPr>
        <w:ind w:left="1429"/>
        <w:jc w:val="center"/>
        <w:rPr>
          <w:b/>
          <w:bCs/>
          <w:caps/>
        </w:rPr>
      </w:pPr>
    </w:p>
    <w:p w:rsidR="00B13595" w:rsidRDefault="00B13595" w:rsidP="00B13595">
      <w:pPr>
        <w:ind w:left="1429"/>
        <w:jc w:val="center"/>
        <w:rPr>
          <w:b/>
          <w:bCs/>
          <w:caps/>
        </w:rPr>
      </w:pPr>
    </w:p>
    <w:p w:rsidR="00217788" w:rsidRPr="00B13595" w:rsidRDefault="00B13595" w:rsidP="00B13595">
      <w:pPr>
        <w:ind w:left="1429"/>
        <w:jc w:val="center"/>
        <w:rPr>
          <w:b/>
          <w:bCs/>
          <w:caps/>
          <w:sz w:val="28"/>
          <w:szCs w:val="28"/>
        </w:rPr>
      </w:pPr>
      <w:r w:rsidRPr="00B13595">
        <w:rPr>
          <w:b/>
          <w:bCs/>
          <w:caps/>
          <w:sz w:val="28"/>
          <w:szCs w:val="28"/>
          <w:lang w:val="en-US"/>
        </w:rPr>
        <w:t>I</w:t>
      </w:r>
      <w:r w:rsidRPr="00B13595">
        <w:rPr>
          <w:b/>
          <w:bCs/>
          <w:caps/>
          <w:sz w:val="28"/>
          <w:szCs w:val="28"/>
        </w:rPr>
        <w:t xml:space="preserve">. </w:t>
      </w:r>
      <w:r w:rsidRPr="00E01647">
        <w:rPr>
          <w:b/>
          <w:bCs/>
          <w:caps/>
          <w:sz w:val="28"/>
          <w:szCs w:val="28"/>
        </w:rPr>
        <w:t xml:space="preserve">   </w:t>
      </w:r>
      <w:r w:rsidR="00217788" w:rsidRPr="00B13595">
        <w:rPr>
          <w:b/>
          <w:bCs/>
          <w:caps/>
          <w:sz w:val="28"/>
          <w:szCs w:val="28"/>
        </w:rPr>
        <w:t>Регламент экзамена магистра</w:t>
      </w:r>
    </w:p>
    <w:p w:rsidR="00B13595" w:rsidRPr="00B13595" w:rsidRDefault="00B13595" w:rsidP="00B13595">
      <w:pPr>
        <w:ind w:left="1429"/>
        <w:jc w:val="center"/>
        <w:rPr>
          <w:b/>
          <w:bCs/>
          <w:caps/>
          <w:sz w:val="28"/>
          <w:szCs w:val="28"/>
        </w:rPr>
      </w:pPr>
    </w:p>
    <w:p w:rsidR="00B13595" w:rsidRPr="00B13595" w:rsidRDefault="00B13595" w:rsidP="00B13595">
      <w:pPr>
        <w:ind w:left="1429"/>
        <w:jc w:val="center"/>
        <w:rPr>
          <w:b/>
          <w:bCs/>
          <w:caps/>
          <w:sz w:val="28"/>
          <w:szCs w:val="28"/>
        </w:rPr>
      </w:pPr>
    </w:p>
    <w:p w:rsidR="00217788" w:rsidRPr="00B13595" w:rsidRDefault="00217788" w:rsidP="00B559DE">
      <w:pPr>
        <w:ind w:left="709"/>
        <w:jc w:val="center"/>
        <w:rPr>
          <w:b/>
          <w:bCs/>
          <w:caps/>
          <w:sz w:val="28"/>
          <w:szCs w:val="28"/>
        </w:rPr>
      </w:pPr>
    </w:p>
    <w:p w:rsidR="00040ABA" w:rsidRPr="00B13595" w:rsidRDefault="00040ABA" w:rsidP="00040ABA">
      <w:pPr>
        <w:pStyle w:val="ab"/>
        <w:ind w:firstLine="709"/>
        <w:jc w:val="both"/>
        <w:rPr>
          <w:sz w:val="28"/>
          <w:szCs w:val="28"/>
        </w:rPr>
      </w:pPr>
      <w:r w:rsidRPr="00B13595">
        <w:rPr>
          <w:sz w:val="28"/>
          <w:szCs w:val="28"/>
        </w:rPr>
        <w:t xml:space="preserve">Для поступающих и участвующих в конкурсе НА БЮДЖЕТНЫЕ И КОНТРАКТНЫЕ МЕСТА </w:t>
      </w:r>
    </w:p>
    <w:p w:rsidR="00040ABA" w:rsidRPr="00B13595" w:rsidRDefault="00040ABA" w:rsidP="00040ABA">
      <w:pPr>
        <w:pStyle w:val="ab"/>
        <w:ind w:firstLine="709"/>
        <w:jc w:val="both"/>
        <w:rPr>
          <w:sz w:val="28"/>
          <w:szCs w:val="28"/>
        </w:rPr>
      </w:pPr>
    </w:p>
    <w:p w:rsidR="00040ABA" w:rsidRPr="00B13595" w:rsidRDefault="00040ABA" w:rsidP="00040ABA">
      <w:pPr>
        <w:pStyle w:val="ab"/>
        <w:ind w:firstLine="709"/>
        <w:jc w:val="left"/>
        <w:rPr>
          <w:b w:val="0"/>
          <w:bCs w:val="0"/>
          <w:sz w:val="28"/>
          <w:szCs w:val="28"/>
        </w:rPr>
      </w:pPr>
      <w:r w:rsidRPr="00B13595">
        <w:rPr>
          <w:b w:val="0"/>
          <w:bCs w:val="0"/>
          <w:sz w:val="28"/>
          <w:szCs w:val="28"/>
        </w:rPr>
        <w:t>Структура экзамена включает в себя три независимых блока:</w:t>
      </w:r>
    </w:p>
    <w:p w:rsidR="00E01647" w:rsidRDefault="00040ABA" w:rsidP="00040ABA">
      <w:pPr>
        <w:pStyle w:val="ab"/>
        <w:tabs>
          <w:tab w:val="left" w:pos="720"/>
        </w:tabs>
        <w:jc w:val="both"/>
        <w:rPr>
          <w:b w:val="0"/>
          <w:bCs w:val="0"/>
          <w:sz w:val="28"/>
          <w:szCs w:val="28"/>
        </w:rPr>
      </w:pPr>
      <w:r w:rsidRPr="00B13595">
        <w:rPr>
          <w:b w:val="0"/>
          <w:bCs w:val="0"/>
          <w:sz w:val="28"/>
          <w:szCs w:val="28"/>
        </w:rPr>
        <w:tab/>
      </w:r>
    </w:p>
    <w:p w:rsidR="00040ABA" w:rsidRPr="00B13595" w:rsidRDefault="00040ABA" w:rsidP="00E01647">
      <w:pPr>
        <w:pStyle w:val="ab"/>
        <w:tabs>
          <w:tab w:val="left" w:pos="720"/>
        </w:tabs>
        <w:ind w:firstLine="709"/>
        <w:jc w:val="both"/>
        <w:rPr>
          <w:b w:val="0"/>
          <w:bCs w:val="0"/>
          <w:sz w:val="28"/>
          <w:szCs w:val="28"/>
        </w:rPr>
      </w:pPr>
      <w:r w:rsidRPr="00B13595">
        <w:rPr>
          <w:bCs w:val="0"/>
          <w:i/>
          <w:sz w:val="28"/>
          <w:szCs w:val="28"/>
        </w:rPr>
        <w:t>1 блок «Общекультурные компетенции».</w:t>
      </w:r>
      <w:r w:rsidRPr="00B13595">
        <w:rPr>
          <w:b w:val="0"/>
          <w:bCs w:val="0"/>
          <w:sz w:val="28"/>
          <w:szCs w:val="28"/>
        </w:rPr>
        <w:t xml:space="preserve"> Проводится в форме компьютерного тестирования. На выполнение блока отводится 20 минут. Максимальная оценка за все </w:t>
      </w:r>
      <w:r w:rsidR="00E01647">
        <w:rPr>
          <w:b w:val="0"/>
          <w:bCs w:val="0"/>
          <w:sz w:val="28"/>
          <w:szCs w:val="28"/>
        </w:rPr>
        <w:t>верные</w:t>
      </w:r>
      <w:r w:rsidRPr="00B13595">
        <w:rPr>
          <w:b w:val="0"/>
          <w:bCs w:val="0"/>
          <w:sz w:val="28"/>
          <w:szCs w:val="28"/>
        </w:rPr>
        <w:t xml:space="preserve"> ответы 20 баллов.</w:t>
      </w:r>
    </w:p>
    <w:p w:rsidR="00E01647" w:rsidRDefault="00E01647" w:rsidP="00040ABA">
      <w:pPr>
        <w:pStyle w:val="ab"/>
        <w:tabs>
          <w:tab w:val="left" w:pos="0"/>
        </w:tabs>
        <w:ind w:firstLine="720"/>
        <w:jc w:val="both"/>
        <w:rPr>
          <w:bCs w:val="0"/>
          <w:i/>
          <w:sz w:val="28"/>
          <w:szCs w:val="28"/>
        </w:rPr>
      </w:pPr>
    </w:p>
    <w:p w:rsidR="00040ABA" w:rsidRPr="00B13595" w:rsidRDefault="00040ABA" w:rsidP="00040ABA">
      <w:pPr>
        <w:pStyle w:val="ab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 w:rsidRPr="00B13595">
        <w:rPr>
          <w:bCs w:val="0"/>
          <w:i/>
          <w:sz w:val="28"/>
          <w:szCs w:val="28"/>
        </w:rPr>
        <w:t>2 блок «Профессиональные компетенции</w:t>
      </w:r>
      <w:r w:rsidRPr="00B13595">
        <w:rPr>
          <w:b w:val="0"/>
          <w:bCs w:val="0"/>
          <w:sz w:val="28"/>
          <w:szCs w:val="28"/>
        </w:rPr>
        <w:t xml:space="preserve">». Проводится в форме компьютерного тестирования по основным разделам психологии. На выполнение блока отводится 40 минут. Максимальная оценка за все </w:t>
      </w:r>
      <w:r w:rsidR="00E01647">
        <w:rPr>
          <w:b w:val="0"/>
          <w:bCs w:val="0"/>
          <w:sz w:val="28"/>
          <w:szCs w:val="28"/>
        </w:rPr>
        <w:t xml:space="preserve">верные </w:t>
      </w:r>
      <w:r w:rsidRPr="00B13595">
        <w:rPr>
          <w:b w:val="0"/>
          <w:bCs w:val="0"/>
          <w:sz w:val="28"/>
          <w:szCs w:val="28"/>
        </w:rPr>
        <w:t>ответы 40 баллов.</w:t>
      </w:r>
    </w:p>
    <w:p w:rsidR="00E01647" w:rsidRDefault="00E01647" w:rsidP="00040ABA">
      <w:pPr>
        <w:pStyle w:val="ab"/>
        <w:tabs>
          <w:tab w:val="left" w:pos="0"/>
        </w:tabs>
        <w:ind w:firstLine="720"/>
        <w:jc w:val="both"/>
        <w:rPr>
          <w:bCs w:val="0"/>
          <w:i/>
          <w:sz w:val="28"/>
          <w:szCs w:val="28"/>
        </w:rPr>
      </w:pPr>
    </w:p>
    <w:p w:rsidR="00040ABA" w:rsidRPr="00B13595" w:rsidRDefault="00040ABA" w:rsidP="00040ABA">
      <w:pPr>
        <w:pStyle w:val="ab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 w:rsidRPr="00B13595">
        <w:rPr>
          <w:bCs w:val="0"/>
          <w:i/>
          <w:sz w:val="28"/>
          <w:szCs w:val="28"/>
        </w:rPr>
        <w:t>3 блок «Специализированный»</w:t>
      </w:r>
      <w:r w:rsidRPr="00B13595">
        <w:rPr>
          <w:b w:val="0"/>
          <w:bCs w:val="0"/>
          <w:sz w:val="28"/>
          <w:szCs w:val="28"/>
        </w:rPr>
        <w:t xml:space="preserve"> (по профилю магистерской п</w:t>
      </w:r>
      <w:r w:rsidR="00E01647">
        <w:rPr>
          <w:b w:val="0"/>
          <w:bCs w:val="0"/>
          <w:sz w:val="28"/>
          <w:szCs w:val="28"/>
        </w:rPr>
        <w:t>рограммы). Проводится конкурсной</w:t>
      </w:r>
      <w:r w:rsidRPr="00B13595">
        <w:rPr>
          <w:b w:val="0"/>
          <w:bCs w:val="0"/>
          <w:sz w:val="28"/>
          <w:szCs w:val="28"/>
        </w:rPr>
        <w:t xml:space="preserve"> комиссией факультета психологии</w:t>
      </w:r>
      <w:r w:rsidR="00E01647">
        <w:rPr>
          <w:b w:val="0"/>
          <w:bCs w:val="0"/>
          <w:sz w:val="28"/>
          <w:szCs w:val="28"/>
        </w:rPr>
        <w:t>. Форма проведения: собеседование</w:t>
      </w:r>
      <w:r w:rsidRPr="00B13595">
        <w:rPr>
          <w:b w:val="0"/>
          <w:bCs w:val="0"/>
          <w:sz w:val="28"/>
          <w:szCs w:val="28"/>
        </w:rPr>
        <w:t>. Максимальная оценка за все правильные ответы 40 баллов.</w:t>
      </w:r>
    </w:p>
    <w:p w:rsidR="00040ABA" w:rsidRPr="00B13595" w:rsidRDefault="00040ABA" w:rsidP="00040ABA">
      <w:pPr>
        <w:pStyle w:val="ab"/>
        <w:ind w:firstLine="709"/>
        <w:jc w:val="both"/>
        <w:rPr>
          <w:b w:val="0"/>
          <w:bCs w:val="0"/>
          <w:sz w:val="28"/>
          <w:szCs w:val="28"/>
        </w:rPr>
      </w:pPr>
    </w:p>
    <w:p w:rsidR="00E01647" w:rsidRDefault="00E01647" w:rsidP="00040ABA">
      <w:pPr>
        <w:pStyle w:val="ab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Блоки 1 и 2 вступительного испытания проводится в период с 1 июля по 10 августа в ауд. 201</w:t>
      </w:r>
      <w:r w:rsidRPr="00E01647">
        <w:rPr>
          <w:b w:val="0"/>
          <w:bCs w:val="0"/>
          <w:sz w:val="28"/>
          <w:szCs w:val="28"/>
        </w:rPr>
        <w:t>/</w:t>
      </w:r>
      <w:r>
        <w:rPr>
          <w:b w:val="0"/>
          <w:bCs w:val="0"/>
          <w:sz w:val="28"/>
          <w:szCs w:val="28"/>
        </w:rPr>
        <w:t>3г корпуса.</w:t>
      </w:r>
    </w:p>
    <w:p w:rsidR="00E01647" w:rsidRDefault="00E01647" w:rsidP="00040ABA">
      <w:pPr>
        <w:pStyle w:val="ab"/>
        <w:ind w:firstLine="709"/>
        <w:jc w:val="both"/>
        <w:rPr>
          <w:b w:val="0"/>
          <w:bCs w:val="0"/>
          <w:sz w:val="28"/>
          <w:szCs w:val="28"/>
        </w:rPr>
      </w:pPr>
    </w:p>
    <w:p w:rsidR="00E01647" w:rsidRPr="00E01647" w:rsidRDefault="00E01647" w:rsidP="00040ABA">
      <w:pPr>
        <w:pStyle w:val="ab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Блок 3 вступительного испытания состоится 10 августа 2016 г.</w:t>
      </w:r>
    </w:p>
    <w:p w:rsidR="00040ABA" w:rsidRPr="00B13595" w:rsidRDefault="00040ABA" w:rsidP="00040ABA">
      <w:pPr>
        <w:pStyle w:val="ab"/>
        <w:ind w:firstLine="709"/>
        <w:jc w:val="both"/>
        <w:rPr>
          <w:b w:val="0"/>
          <w:bCs w:val="0"/>
          <w:sz w:val="28"/>
          <w:szCs w:val="28"/>
        </w:rPr>
      </w:pPr>
    </w:p>
    <w:p w:rsidR="00040ABA" w:rsidRPr="007623D0" w:rsidRDefault="00040ABA" w:rsidP="00040ABA">
      <w:pPr>
        <w:pStyle w:val="ab"/>
        <w:ind w:firstLine="709"/>
        <w:jc w:val="both"/>
        <w:rPr>
          <w:b w:val="0"/>
          <w:bCs w:val="0"/>
          <w:sz w:val="28"/>
          <w:szCs w:val="28"/>
        </w:rPr>
      </w:pPr>
      <w:r w:rsidRPr="00B13595">
        <w:rPr>
          <w:b w:val="0"/>
          <w:bCs w:val="0"/>
          <w:sz w:val="28"/>
          <w:szCs w:val="28"/>
        </w:rPr>
        <w:t>Оценки, полученные по всем трем блокам, суммируются в итоговый балл.</w:t>
      </w:r>
    </w:p>
    <w:p w:rsidR="00B13595" w:rsidRPr="007623D0" w:rsidRDefault="00B13595" w:rsidP="00040ABA">
      <w:pPr>
        <w:pStyle w:val="ab"/>
        <w:ind w:firstLine="709"/>
        <w:jc w:val="both"/>
        <w:rPr>
          <w:b w:val="0"/>
          <w:bCs w:val="0"/>
          <w:sz w:val="28"/>
          <w:szCs w:val="28"/>
        </w:rPr>
      </w:pPr>
    </w:p>
    <w:p w:rsidR="00040ABA" w:rsidRPr="00B13595" w:rsidRDefault="00040ABA" w:rsidP="00040ABA">
      <w:pPr>
        <w:pStyle w:val="ab"/>
        <w:ind w:firstLine="709"/>
        <w:jc w:val="both"/>
        <w:rPr>
          <w:b w:val="0"/>
          <w:bCs w:val="0"/>
          <w:sz w:val="28"/>
          <w:szCs w:val="28"/>
        </w:rPr>
      </w:pPr>
      <w:r w:rsidRPr="00B13595">
        <w:rPr>
          <w:b w:val="0"/>
          <w:bCs w:val="0"/>
          <w:sz w:val="28"/>
          <w:szCs w:val="28"/>
        </w:rPr>
        <w:t>Конкурс и зачисление на бюджетные места проводится в соответствии с количеством набранных баллов.</w:t>
      </w:r>
    </w:p>
    <w:p w:rsidR="00040ABA" w:rsidRPr="00B13595" w:rsidRDefault="00040ABA" w:rsidP="00040ABA">
      <w:pPr>
        <w:pStyle w:val="ab"/>
        <w:ind w:firstLine="709"/>
        <w:jc w:val="both"/>
        <w:rPr>
          <w:b w:val="0"/>
          <w:bCs w:val="0"/>
          <w:sz w:val="28"/>
          <w:szCs w:val="28"/>
        </w:rPr>
      </w:pPr>
    </w:p>
    <w:p w:rsidR="00040ABA" w:rsidRPr="00B13595" w:rsidRDefault="00040ABA" w:rsidP="00040ABA">
      <w:pPr>
        <w:pStyle w:val="ab"/>
        <w:ind w:firstLine="709"/>
        <w:jc w:val="both"/>
        <w:rPr>
          <w:b w:val="0"/>
          <w:bCs w:val="0"/>
          <w:sz w:val="28"/>
          <w:szCs w:val="28"/>
        </w:rPr>
      </w:pPr>
      <w:r w:rsidRPr="00B13595">
        <w:rPr>
          <w:b w:val="0"/>
          <w:bCs w:val="0"/>
          <w:sz w:val="28"/>
          <w:szCs w:val="28"/>
        </w:rPr>
        <w:t>Минимальный балл для участия в</w:t>
      </w:r>
      <w:r w:rsidR="00E01647">
        <w:rPr>
          <w:b w:val="0"/>
          <w:bCs w:val="0"/>
          <w:sz w:val="28"/>
          <w:szCs w:val="28"/>
        </w:rPr>
        <w:t xml:space="preserve"> конкурсе (бюджет, контракт) – 3</w:t>
      </w:r>
      <w:r w:rsidRPr="00B13595">
        <w:rPr>
          <w:b w:val="0"/>
          <w:bCs w:val="0"/>
          <w:sz w:val="28"/>
          <w:szCs w:val="28"/>
        </w:rPr>
        <w:t>0 баллов.</w:t>
      </w:r>
    </w:p>
    <w:p w:rsidR="00040ABA" w:rsidRPr="009177C4" w:rsidRDefault="00040ABA" w:rsidP="00040ABA">
      <w:pPr>
        <w:pStyle w:val="ab"/>
        <w:ind w:firstLine="709"/>
        <w:jc w:val="both"/>
        <w:rPr>
          <w:b w:val="0"/>
          <w:bCs w:val="0"/>
        </w:rPr>
      </w:pPr>
    </w:p>
    <w:p w:rsidR="00040ABA" w:rsidRPr="0025342A" w:rsidRDefault="00040ABA" w:rsidP="00040ABA">
      <w:pPr>
        <w:rPr>
          <w:sz w:val="28"/>
          <w:szCs w:val="28"/>
        </w:rPr>
      </w:pPr>
    </w:p>
    <w:p w:rsidR="00217788" w:rsidRDefault="00217788" w:rsidP="009F118C">
      <w:pPr>
        <w:pStyle w:val="ab"/>
        <w:ind w:firstLine="709"/>
        <w:jc w:val="both"/>
        <w:rPr>
          <w:b w:val="0"/>
          <w:bCs w:val="0"/>
        </w:rPr>
      </w:pPr>
    </w:p>
    <w:p w:rsidR="00217788" w:rsidRDefault="00217788" w:rsidP="009F118C">
      <w:pPr>
        <w:pStyle w:val="ab"/>
        <w:ind w:firstLine="709"/>
        <w:jc w:val="both"/>
        <w:rPr>
          <w:b w:val="0"/>
          <w:bCs w:val="0"/>
        </w:rPr>
      </w:pPr>
    </w:p>
    <w:p w:rsidR="00217788" w:rsidRDefault="00217788" w:rsidP="009F118C">
      <w:pPr>
        <w:pStyle w:val="ab"/>
        <w:ind w:firstLine="709"/>
        <w:jc w:val="both"/>
        <w:rPr>
          <w:b w:val="0"/>
          <w:bCs w:val="0"/>
        </w:rPr>
      </w:pPr>
    </w:p>
    <w:p w:rsidR="00217788" w:rsidRDefault="00217788" w:rsidP="009F118C">
      <w:pPr>
        <w:pStyle w:val="ab"/>
        <w:ind w:firstLine="709"/>
        <w:jc w:val="both"/>
        <w:rPr>
          <w:b w:val="0"/>
          <w:bCs w:val="0"/>
        </w:rPr>
      </w:pPr>
    </w:p>
    <w:p w:rsidR="00217788" w:rsidRDefault="00217788" w:rsidP="009F118C">
      <w:pPr>
        <w:pStyle w:val="ab"/>
        <w:ind w:firstLine="709"/>
        <w:jc w:val="both"/>
        <w:rPr>
          <w:b w:val="0"/>
          <w:bCs w:val="0"/>
        </w:rPr>
      </w:pPr>
    </w:p>
    <w:p w:rsidR="00217788" w:rsidRDefault="00217788" w:rsidP="009F118C">
      <w:pPr>
        <w:pStyle w:val="ab"/>
        <w:ind w:firstLine="709"/>
        <w:jc w:val="both"/>
        <w:rPr>
          <w:b w:val="0"/>
          <w:bCs w:val="0"/>
        </w:rPr>
      </w:pPr>
    </w:p>
    <w:p w:rsidR="00217788" w:rsidRDefault="00217788" w:rsidP="009F118C">
      <w:pPr>
        <w:pStyle w:val="ab"/>
        <w:ind w:firstLine="709"/>
        <w:jc w:val="both"/>
        <w:rPr>
          <w:b w:val="0"/>
          <w:bCs w:val="0"/>
        </w:rPr>
      </w:pPr>
    </w:p>
    <w:p w:rsidR="00217788" w:rsidRDefault="00217788" w:rsidP="009F118C">
      <w:pPr>
        <w:pStyle w:val="ab"/>
        <w:ind w:firstLine="709"/>
        <w:jc w:val="both"/>
        <w:rPr>
          <w:b w:val="0"/>
          <w:bCs w:val="0"/>
        </w:rPr>
      </w:pPr>
    </w:p>
    <w:p w:rsidR="00217788" w:rsidRDefault="00217788" w:rsidP="009F118C">
      <w:pPr>
        <w:pStyle w:val="ab"/>
        <w:ind w:firstLine="709"/>
        <w:jc w:val="both"/>
        <w:rPr>
          <w:b w:val="0"/>
          <w:bCs w:val="0"/>
        </w:rPr>
      </w:pPr>
    </w:p>
    <w:p w:rsidR="00B13595" w:rsidRPr="007623D0" w:rsidRDefault="00217788" w:rsidP="007A78CD">
      <w:pPr>
        <w:pStyle w:val="ab"/>
        <w:ind w:firstLine="709"/>
        <w:rPr>
          <w:b w:val="0"/>
          <w:bCs w:val="0"/>
        </w:rPr>
      </w:pPr>
      <w:r>
        <w:rPr>
          <w:b w:val="0"/>
          <w:bCs w:val="0"/>
        </w:rPr>
        <w:br w:type="page"/>
      </w:r>
    </w:p>
    <w:p w:rsidR="00217788" w:rsidRPr="00AC02B2" w:rsidRDefault="00217788" w:rsidP="007A78CD">
      <w:pPr>
        <w:pStyle w:val="ab"/>
        <w:ind w:firstLine="709"/>
        <w:rPr>
          <w:caps/>
        </w:rPr>
      </w:pPr>
      <w:r w:rsidRPr="00AC02B2">
        <w:rPr>
          <w:lang w:val="en-US"/>
        </w:rPr>
        <w:t>II</w:t>
      </w:r>
      <w:r w:rsidRPr="0006547B">
        <w:t xml:space="preserve">. </w:t>
      </w:r>
      <w:r w:rsidRPr="00AC02B2">
        <w:rPr>
          <w:caps/>
        </w:rPr>
        <w:t>Программа подготовки для сдачи</w:t>
      </w:r>
    </w:p>
    <w:p w:rsidR="00217788" w:rsidRPr="009F118C" w:rsidRDefault="00217788" w:rsidP="00375F76">
      <w:pPr>
        <w:pStyle w:val="ab"/>
        <w:ind w:left="709"/>
        <w:rPr>
          <w:caps/>
        </w:rPr>
      </w:pPr>
      <w:r w:rsidRPr="009F118C">
        <w:rPr>
          <w:caps/>
        </w:rPr>
        <w:t>второго блока</w:t>
      </w:r>
      <w:r>
        <w:rPr>
          <w:caps/>
        </w:rPr>
        <w:t xml:space="preserve"> </w:t>
      </w:r>
      <w:r w:rsidRPr="009F118C">
        <w:rPr>
          <w:caps/>
        </w:rPr>
        <w:t>«профессиональны</w:t>
      </w:r>
      <w:r>
        <w:rPr>
          <w:caps/>
        </w:rPr>
        <w:t>е</w:t>
      </w:r>
      <w:r w:rsidRPr="009F118C">
        <w:rPr>
          <w:caps/>
        </w:rPr>
        <w:t xml:space="preserve"> компетенци</w:t>
      </w:r>
      <w:r>
        <w:rPr>
          <w:caps/>
        </w:rPr>
        <w:t>и</w:t>
      </w:r>
      <w:r w:rsidRPr="009F118C">
        <w:rPr>
          <w:caps/>
        </w:rPr>
        <w:t>»</w:t>
      </w:r>
    </w:p>
    <w:p w:rsidR="00217788" w:rsidRPr="00BF1DA3" w:rsidRDefault="00217788" w:rsidP="009F118C">
      <w:pPr>
        <w:pStyle w:val="ab"/>
        <w:ind w:firstLine="709"/>
        <w:rPr>
          <w:i/>
          <w:iCs/>
          <w:sz w:val="16"/>
          <w:szCs w:val="16"/>
        </w:rPr>
      </w:pPr>
    </w:p>
    <w:p w:rsidR="00217788" w:rsidRPr="00E66AF0" w:rsidRDefault="00217788" w:rsidP="00261140">
      <w:pPr>
        <w:pStyle w:val="ab"/>
        <w:numPr>
          <w:ilvl w:val="0"/>
          <w:numId w:val="3"/>
        </w:numPr>
        <w:tabs>
          <w:tab w:val="clear" w:pos="1440"/>
          <w:tab w:val="num" w:pos="1080"/>
        </w:tabs>
        <w:ind w:left="1080"/>
        <w:jc w:val="left"/>
      </w:pPr>
      <w:r w:rsidRPr="00E66AF0">
        <w:t>Методологические основы психологии</w:t>
      </w:r>
    </w:p>
    <w:p w:rsidR="00217788" w:rsidRPr="009F118C" w:rsidRDefault="00217788" w:rsidP="009F118C">
      <w:pPr>
        <w:widowControl w:val="0"/>
        <w:autoSpaceDE w:val="0"/>
        <w:autoSpaceDN w:val="0"/>
        <w:adjustRightInd w:val="0"/>
        <w:ind w:right="61" w:firstLine="709"/>
        <w:jc w:val="both"/>
      </w:pPr>
      <w:r w:rsidRPr="009F118C">
        <w:rPr>
          <w:b/>
          <w:bCs/>
        </w:rPr>
        <w:t>Общее представление о методологии психологии</w:t>
      </w:r>
      <w:r w:rsidRPr="009F118C">
        <w:t xml:space="preserve">. Характеристика уровней научной методологии: уровень философской методологии (понятие парадигмы); уровень методологии общенаучных принципов исследования (принципы развития, детерминизма, системности); уровень конкретно-научной методологии (направления и научные школы). </w:t>
      </w:r>
    </w:p>
    <w:p w:rsidR="00217788" w:rsidRDefault="00217788" w:rsidP="009F118C">
      <w:pPr>
        <w:widowControl w:val="0"/>
        <w:autoSpaceDE w:val="0"/>
        <w:autoSpaceDN w:val="0"/>
        <w:adjustRightInd w:val="0"/>
        <w:ind w:right="61" w:firstLine="709"/>
        <w:jc w:val="both"/>
        <w:rPr>
          <w:b/>
          <w:bCs/>
        </w:rPr>
      </w:pPr>
      <w:r w:rsidRPr="009F118C">
        <w:rPr>
          <w:b/>
          <w:bCs/>
        </w:rPr>
        <w:t>Современные состояния и тенденции развития психологии как науки.</w:t>
      </w:r>
    </w:p>
    <w:p w:rsidR="00217788" w:rsidRPr="0024184A" w:rsidRDefault="00217788" w:rsidP="0024184A">
      <w:pPr>
        <w:pStyle w:val="ab"/>
        <w:ind w:firstLine="709"/>
        <w:jc w:val="both"/>
        <w:rPr>
          <w:b w:val="0"/>
          <w:bCs w:val="0"/>
          <w:i/>
          <w:iCs/>
        </w:rPr>
      </w:pPr>
      <w:r w:rsidRPr="0024184A">
        <w:rPr>
          <w:b w:val="0"/>
          <w:bCs w:val="0"/>
        </w:rPr>
        <w:t>Литература:</w:t>
      </w:r>
    </w:p>
    <w:p w:rsidR="00217788" w:rsidRPr="009F118C" w:rsidRDefault="00217788" w:rsidP="00E66AF0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proofErr w:type="spellStart"/>
      <w:r w:rsidRPr="009F118C">
        <w:t>Асмолов</w:t>
      </w:r>
      <w:proofErr w:type="spellEnd"/>
      <w:r w:rsidRPr="009F118C">
        <w:t>, А.Г. Психология личности. Принципы общепсихологического анализа. Учебник / А.Г. </w:t>
      </w:r>
      <w:proofErr w:type="spellStart"/>
      <w:r w:rsidRPr="009F118C">
        <w:t>Асмолов</w:t>
      </w:r>
      <w:proofErr w:type="spellEnd"/>
      <w:r w:rsidRPr="009F118C">
        <w:t xml:space="preserve"> – М.: МГУ. 2010. – 367 с.</w:t>
      </w:r>
    </w:p>
    <w:p w:rsidR="00217788" w:rsidRDefault="00217788" w:rsidP="00E66AF0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2. </w:t>
      </w:r>
      <w:r w:rsidRPr="009F118C">
        <w:t>Петровский, А.В. Психология / А.В. Петровский, М.Г. </w:t>
      </w:r>
      <w:proofErr w:type="spellStart"/>
      <w:r w:rsidRPr="009F118C">
        <w:t>Ярошевский</w:t>
      </w:r>
      <w:proofErr w:type="spellEnd"/>
      <w:r w:rsidRPr="009F118C">
        <w:t>. – М.: Академия, 2002. – 512 с.</w:t>
      </w:r>
    </w:p>
    <w:p w:rsidR="00217788" w:rsidRPr="009F118C" w:rsidRDefault="00217788" w:rsidP="00E66AF0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</w:p>
    <w:p w:rsidR="00217788" w:rsidRPr="00E66AF0" w:rsidRDefault="00217788" w:rsidP="00E66AF0">
      <w:pPr>
        <w:pStyle w:val="ab"/>
        <w:tabs>
          <w:tab w:val="left" w:pos="900"/>
        </w:tabs>
        <w:ind w:left="720"/>
        <w:jc w:val="left"/>
      </w:pPr>
      <w:r>
        <w:t xml:space="preserve">2. </w:t>
      </w:r>
      <w:r w:rsidRPr="00E66AF0">
        <w:t>Общая психология</w:t>
      </w:r>
    </w:p>
    <w:p w:rsidR="00217788" w:rsidRPr="009F118C" w:rsidRDefault="00217788" w:rsidP="009F118C">
      <w:pPr>
        <w:widowControl w:val="0"/>
        <w:autoSpaceDE w:val="0"/>
        <w:autoSpaceDN w:val="0"/>
        <w:adjustRightInd w:val="0"/>
        <w:ind w:firstLine="709"/>
        <w:jc w:val="both"/>
      </w:pPr>
      <w:r w:rsidRPr="009F118C">
        <w:rPr>
          <w:b/>
          <w:bCs/>
        </w:rPr>
        <w:t>Ощущение.</w:t>
      </w:r>
      <w:r w:rsidRPr="009F118C">
        <w:t xml:space="preserve"> Общее представление об ощущениях. Пространственные, временные, качественные и интенсивные характеристики ощущений. </w:t>
      </w:r>
    </w:p>
    <w:p w:rsidR="00217788" w:rsidRPr="009F118C" w:rsidRDefault="00217788" w:rsidP="009F118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F118C">
        <w:rPr>
          <w:b/>
          <w:bCs/>
        </w:rPr>
        <w:t>Восприятие.</w:t>
      </w:r>
      <w:r w:rsidRPr="009F118C">
        <w:t xml:space="preserve"> Основные свойства образа восприятия: предметность, целостность, константность, обобщенность. Классификации восприятия. </w:t>
      </w:r>
    </w:p>
    <w:p w:rsidR="00217788" w:rsidRPr="009F118C" w:rsidRDefault="00217788" w:rsidP="009F118C">
      <w:pPr>
        <w:widowControl w:val="0"/>
        <w:autoSpaceDE w:val="0"/>
        <w:autoSpaceDN w:val="0"/>
        <w:adjustRightInd w:val="0"/>
        <w:ind w:firstLine="709"/>
        <w:jc w:val="both"/>
      </w:pPr>
      <w:r w:rsidRPr="009F118C">
        <w:rPr>
          <w:b/>
          <w:bCs/>
        </w:rPr>
        <w:t>Память.</w:t>
      </w:r>
      <w:r w:rsidRPr="009F118C">
        <w:t xml:space="preserve"> Общее определение понятия память. Процессы памяти: запоминание, сохранение, воспроизведение. Классификации видов памяти. </w:t>
      </w:r>
    </w:p>
    <w:p w:rsidR="00217788" w:rsidRPr="009F118C" w:rsidRDefault="00217788" w:rsidP="009F118C">
      <w:pPr>
        <w:widowControl w:val="0"/>
        <w:autoSpaceDE w:val="0"/>
        <w:autoSpaceDN w:val="0"/>
        <w:adjustRightInd w:val="0"/>
        <w:ind w:firstLine="709"/>
        <w:jc w:val="both"/>
      </w:pPr>
      <w:r w:rsidRPr="009F118C">
        <w:rPr>
          <w:b/>
          <w:bCs/>
        </w:rPr>
        <w:t>Общая характеристика мышления.</w:t>
      </w:r>
      <w:r w:rsidRPr="009F118C">
        <w:t xml:space="preserve"> Понятие о мышлении. Индивидуальные особенности мышления: самостоятельность, критичность, оригинальность мышления; гибкость, широ</w:t>
      </w:r>
      <w:r>
        <w:t xml:space="preserve">та, глубина, беглость. </w:t>
      </w:r>
      <w:r w:rsidRPr="009F118C">
        <w:rPr>
          <w:b/>
          <w:bCs/>
        </w:rPr>
        <w:t xml:space="preserve">Эмоции. </w:t>
      </w:r>
      <w:r w:rsidRPr="009F118C">
        <w:t xml:space="preserve">Общая характеристика эмоций. Классификации эмоций. </w:t>
      </w:r>
      <w:r w:rsidRPr="009F118C">
        <w:rPr>
          <w:b/>
          <w:bCs/>
        </w:rPr>
        <w:t>Психология воли.</w:t>
      </w:r>
      <w:r w:rsidRPr="009F118C">
        <w:t xml:space="preserve"> Понимание воли в психологии. Когнитивный, эмоциональный и поведенческий компоненты воли. </w:t>
      </w:r>
    </w:p>
    <w:p w:rsidR="00217788" w:rsidRPr="009F118C" w:rsidRDefault="00217788" w:rsidP="009F118C">
      <w:pPr>
        <w:widowControl w:val="0"/>
        <w:autoSpaceDE w:val="0"/>
        <w:autoSpaceDN w:val="0"/>
        <w:adjustRightInd w:val="0"/>
        <w:ind w:firstLine="709"/>
        <w:jc w:val="both"/>
      </w:pPr>
      <w:r w:rsidRPr="009F118C">
        <w:rPr>
          <w:b/>
          <w:bCs/>
        </w:rPr>
        <w:t>Внимание.</w:t>
      </w:r>
      <w:r w:rsidRPr="009F118C">
        <w:t xml:space="preserve"> Дискуссия о психиче</w:t>
      </w:r>
      <w:r w:rsidRPr="009F118C">
        <w:softHyphen/>
        <w:t xml:space="preserve">ском статусе внимания и его природе. Физиологические основы внимания. Виды внимания. Основные свойства внимания и их экспериментальные исследования. </w:t>
      </w:r>
    </w:p>
    <w:p w:rsidR="00217788" w:rsidRPr="009F118C" w:rsidRDefault="00217788" w:rsidP="009F118C">
      <w:pPr>
        <w:widowControl w:val="0"/>
        <w:autoSpaceDE w:val="0"/>
        <w:autoSpaceDN w:val="0"/>
        <w:adjustRightInd w:val="0"/>
        <w:ind w:firstLine="709"/>
        <w:jc w:val="both"/>
      </w:pPr>
      <w:r w:rsidRPr="009F118C">
        <w:rPr>
          <w:b/>
          <w:bCs/>
        </w:rPr>
        <w:t xml:space="preserve">Понятие личности. </w:t>
      </w:r>
      <w:r w:rsidRPr="009F118C">
        <w:t>Понятие личности и структуры личности в психологии.</w:t>
      </w:r>
      <w:r w:rsidRPr="009F118C">
        <w:rPr>
          <w:b/>
          <w:bCs/>
        </w:rPr>
        <w:t xml:space="preserve"> </w:t>
      </w:r>
      <w:r w:rsidRPr="009F118C">
        <w:t xml:space="preserve">Типологический и факторный подходы к описанию личности. </w:t>
      </w:r>
    </w:p>
    <w:p w:rsidR="00217788" w:rsidRPr="009F118C" w:rsidRDefault="00217788" w:rsidP="009F118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9F118C">
        <w:rPr>
          <w:b/>
          <w:bCs/>
        </w:rPr>
        <w:t>Потребностно-мотивационная</w:t>
      </w:r>
      <w:proofErr w:type="spellEnd"/>
      <w:r w:rsidRPr="009F118C">
        <w:rPr>
          <w:b/>
          <w:bCs/>
        </w:rPr>
        <w:t xml:space="preserve"> сфера личности. </w:t>
      </w:r>
      <w:r w:rsidRPr="009F118C">
        <w:t>Понятие потребности. Классификация потребностей.</w:t>
      </w:r>
      <w:r w:rsidRPr="009F118C">
        <w:rPr>
          <w:b/>
          <w:bCs/>
        </w:rPr>
        <w:t xml:space="preserve"> </w:t>
      </w:r>
      <w:r w:rsidRPr="009F118C">
        <w:t xml:space="preserve">Понятия «мотив» и «мотивация», характеристики, функции и виды мотивов. Понятие мотивации. </w:t>
      </w:r>
    </w:p>
    <w:p w:rsidR="00217788" w:rsidRPr="009F118C" w:rsidRDefault="00217788" w:rsidP="009F118C">
      <w:pPr>
        <w:widowControl w:val="0"/>
        <w:autoSpaceDE w:val="0"/>
        <w:autoSpaceDN w:val="0"/>
        <w:adjustRightInd w:val="0"/>
        <w:ind w:firstLine="709"/>
        <w:jc w:val="both"/>
      </w:pPr>
      <w:r w:rsidRPr="009F118C">
        <w:rPr>
          <w:b/>
          <w:bCs/>
        </w:rPr>
        <w:t xml:space="preserve">Установки личности. </w:t>
      </w:r>
      <w:r w:rsidRPr="009F118C">
        <w:t xml:space="preserve">Определению понятия «установка». Виды и характеристики установок. </w:t>
      </w:r>
    </w:p>
    <w:p w:rsidR="00217788" w:rsidRPr="009F118C" w:rsidRDefault="00217788" w:rsidP="009F118C">
      <w:pPr>
        <w:widowControl w:val="0"/>
        <w:autoSpaceDE w:val="0"/>
        <w:autoSpaceDN w:val="0"/>
        <w:adjustRightInd w:val="0"/>
        <w:ind w:firstLine="709"/>
        <w:jc w:val="both"/>
      </w:pPr>
      <w:r w:rsidRPr="009F118C">
        <w:rPr>
          <w:b/>
          <w:bCs/>
        </w:rPr>
        <w:t xml:space="preserve">Теория деятельности. Общая характеристика и структура деятельности. </w:t>
      </w:r>
      <w:r w:rsidRPr="009F118C">
        <w:t xml:space="preserve">Общее строение деятельности: соотношение внешней и внутренней деятельности. Виды деятельности: игра, учение, труд. </w:t>
      </w:r>
    </w:p>
    <w:p w:rsidR="00217788" w:rsidRPr="009F118C" w:rsidRDefault="00217788" w:rsidP="009F118C">
      <w:pPr>
        <w:widowControl w:val="0"/>
        <w:autoSpaceDE w:val="0"/>
        <w:autoSpaceDN w:val="0"/>
        <w:adjustRightInd w:val="0"/>
        <w:ind w:firstLine="709"/>
        <w:jc w:val="both"/>
      </w:pPr>
      <w:r w:rsidRPr="009F118C">
        <w:rPr>
          <w:b/>
          <w:bCs/>
        </w:rPr>
        <w:t xml:space="preserve">Сознание и бессознательное в личности. </w:t>
      </w:r>
      <w:r w:rsidRPr="009F118C">
        <w:t>Сознание: определение понятия, свойства, функции. Бессознательное: представления о БСЗ, проявления.</w:t>
      </w:r>
      <w:r>
        <w:t xml:space="preserve"> </w:t>
      </w:r>
    </w:p>
    <w:p w:rsidR="00217788" w:rsidRPr="009F118C" w:rsidRDefault="00217788" w:rsidP="009F118C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9F118C">
        <w:rPr>
          <w:b/>
          <w:bCs/>
        </w:rPr>
        <w:t xml:space="preserve">Самосознание и Я-концепция. </w:t>
      </w:r>
      <w:r w:rsidRPr="009F118C">
        <w:t xml:space="preserve">Понятие и структура самосознания. Уровни и единицы самосознания. Понятие и структура </w:t>
      </w:r>
      <w:proofErr w:type="spellStart"/>
      <w:r w:rsidRPr="009F118C">
        <w:t>Я-концепции</w:t>
      </w:r>
      <w:proofErr w:type="spellEnd"/>
      <w:r w:rsidRPr="009F118C">
        <w:t xml:space="preserve">. </w:t>
      </w:r>
      <w:proofErr w:type="spellStart"/>
      <w:r w:rsidRPr="009F118C">
        <w:t>Я-реальное</w:t>
      </w:r>
      <w:proofErr w:type="spellEnd"/>
      <w:r w:rsidRPr="009F118C">
        <w:t xml:space="preserve">, </w:t>
      </w:r>
      <w:proofErr w:type="spellStart"/>
      <w:r w:rsidRPr="009F118C">
        <w:t>Я-идеальное</w:t>
      </w:r>
      <w:proofErr w:type="spellEnd"/>
      <w:r w:rsidRPr="009F118C">
        <w:t xml:space="preserve">, </w:t>
      </w:r>
      <w:proofErr w:type="spellStart"/>
      <w:r w:rsidRPr="009F118C">
        <w:t>Я-зеркальное</w:t>
      </w:r>
      <w:proofErr w:type="spellEnd"/>
      <w:r w:rsidRPr="009F118C">
        <w:t xml:space="preserve">. </w:t>
      </w:r>
    </w:p>
    <w:p w:rsidR="00217788" w:rsidRPr="009F118C" w:rsidRDefault="00217788" w:rsidP="009F118C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9F118C">
        <w:rPr>
          <w:b/>
          <w:bCs/>
        </w:rPr>
        <w:t>Темперамент.</w:t>
      </w:r>
      <w:r w:rsidRPr="009F118C">
        <w:rPr>
          <w:i/>
          <w:iCs/>
        </w:rPr>
        <w:t xml:space="preserve"> </w:t>
      </w:r>
      <w:r w:rsidRPr="009F118C">
        <w:t>Понятие о темпераменте, типы темперамента.</w:t>
      </w:r>
      <w:r>
        <w:t xml:space="preserve"> </w:t>
      </w:r>
      <w:r w:rsidRPr="009F118C">
        <w:t>Природные основы и свойства темперамента.</w:t>
      </w:r>
      <w:r>
        <w:t xml:space="preserve"> </w:t>
      </w:r>
      <w:r w:rsidRPr="009F118C">
        <w:t xml:space="preserve">Темперамент и деятельность. </w:t>
      </w:r>
    </w:p>
    <w:p w:rsidR="00217788" w:rsidRPr="009F118C" w:rsidRDefault="00217788" w:rsidP="009F118C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9F118C">
        <w:rPr>
          <w:b/>
          <w:bCs/>
        </w:rPr>
        <w:t>Характер</w:t>
      </w:r>
      <w:r w:rsidRPr="009F118C">
        <w:t>.</w:t>
      </w:r>
      <w:r w:rsidRPr="009F118C">
        <w:rPr>
          <w:i/>
          <w:iCs/>
        </w:rPr>
        <w:t xml:space="preserve"> </w:t>
      </w:r>
      <w:r w:rsidRPr="009F118C">
        <w:t>Общее представление о характере. Интеллектуальные, эмоциональные и волевые черты характера. Типы характеров. Формирование характера.</w:t>
      </w:r>
      <w:r>
        <w:t xml:space="preserve"> </w:t>
      </w:r>
    </w:p>
    <w:p w:rsidR="00217788" w:rsidRDefault="00217788" w:rsidP="009F118C">
      <w:pPr>
        <w:widowControl w:val="0"/>
        <w:autoSpaceDE w:val="0"/>
        <w:autoSpaceDN w:val="0"/>
        <w:adjustRightInd w:val="0"/>
        <w:ind w:firstLine="709"/>
        <w:jc w:val="both"/>
      </w:pPr>
      <w:r w:rsidRPr="009F118C">
        <w:rPr>
          <w:b/>
          <w:bCs/>
        </w:rPr>
        <w:t>Способности</w:t>
      </w:r>
      <w:r w:rsidRPr="009F118C">
        <w:t xml:space="preserve">. Понятие способностей. Способности и задатки. Формирование и развитие способностей. </w:t>
      </w:r>
    </w:p>
    <w:p w:rsidR="00217788" w:rsidRPr="000C4668" w:rsidRDefault="00217788" w:rsidP="0024184A">
      <w:pPr>
        <w:pStyle w:val="ab"/>
        <w:ind w:firstLine="709"/>
        <w:jc w:val="both"/>
        <w:rPr>
          <w:b w:val="0"/>
          <w:bCs w:val="0"/>
          <w:i/>
          <w:iCs/>
        </w:rPr>
      </w:pPr>
      <w:r w:rsidRPr="000C4668">
        <w:rPr>
          <w:b w:val="0"/>
          <w:bCs w:val="0"/>
          <w:i/>
        </w:rPr>
        <w:t>Литература:</w:t>
      </w:r>
    </w:p>
    <w:p w:rsidR="00217788" w:rsidRPr="00A26B38" w:rsidRDefault="00217788" w:rsidP="00261140">
      <w:pPr>
        <w:widowControl w:val="0"/>
        <w:numPr>
          <w:ilvl w:val="0"/>
          <w:numId w:val="2"/>
        </w:numPr>
        <w:tabs>
          <w:tab w:val="num" w:pos="0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A26B38">
        <w:t>Асмолов</w:t>
      </w:r>
      <w:proofErr w:type="spellEnd"/>
      <w:r w:rsidRPr="00A26B38">
        <w:t>, А.Г. Психология личности: Культурно-историческое понимание человека / А.Г. </w:t>
      </w:r>
      <w:proofErr w:type="spellStart"/>
      <w:r w:rsidRPr="00A26B38">
        <w:t>Асмолов</w:t>
      </w:r>
      <w:proofErr w:type="spellEnd"/>
      <w:r w:rsidRPr="00A26B38">
        <w:t>. – 3-е издание. – М.: Смысл: Издательский центр «Академия», 2012. – 620 с.</w:t>
      </w:r>
    </w:p>
    <w:p w:rsidR="00217788" w:rsidRPr="00A26B38" w:rsidRDefault="00217788" w:rsidP="00261140">
      <w:pPr>
        <w:widowControl w:val="0"/>
        <w:numPr>
          <w:ilvl w:val="0"/>
          <w:numId w:val="2"/>
        </w:numPr>
        <w:tabs>
          <w:tab w:val="num" w:pos="0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A26B38">
        <w:lastRenderedPageBreak/>
        <w:t>Гиппенрейтер</w:t>
      </w:r>
      <w:proofErr w:type="spellEnd"/>
      <w:r w:rsidRPr="00A26B38">
        <w:t>, Ю.Б. Введение в общую психологию. Курс лекций / Ю.Б. </w:t>
      </w:r>
      <w:proofErr w:type="spellStart"/>
      <w:r w:rsidRPr="00A26B38">
        <w:t>Гиппенрейтер</w:t>
      </w:r>
      <w:proofErr w:type="spellEnd"/>
      <w:r w:rsidRPr="00A26B38">
        <w:t>. – М.: «</w:t>
      </w:r>
      <w:proofErr w:type="spellStart"/>
      <w:r w:rsidRPr="00A26B38">
        <w:t>ЧеРо</w:t>
      </w:r>
      <w:proofErr w:type="spellEnd"/>
      <w:r w:rsidRPr="00A26B38">
        <w:t xml:space="preserve"> », при участии издательства «</w:t>
      </w:r>
      <w:proofErr w:type="spellStart"/>
      <w:r w:rsidRPr="00A26B38">
        <w:t>Юрайт</w:t>
      </w:r>
      <w:proofErr w:type="spellEnd"/>
      <w:r w:rsidRPr="00A26B38">
        <w:t>», 2008. – 352 с.</w:t>
      </w:r>
    </w:p>
    <w:p w:rsidR="00217788" w:rsidRPr="00A26B38" w:rsidRDefault="00217788" w:rsidP="00261140">
      <w:pPr>
        <w:widowControl w:val="0"/>
        <w:numPr>
          <w:ilvl w:val="0"/>
          <w:numId w:val="2"/>
        </w:numPr>
        <w:tabs>
          <w:tab w:val="num" w:pos="0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A26B38">
        <w:t>Либин</w:t>
      </w:r>
      <w:proofErr w:type="spellEnd"/>
      <w:r w:rsidRPr="00A26B38">
        <w:t>, А.В. Дифференциальная психология: на пересечении европейских, российских и американских традиций / А.В. </w:t>
      </w:r>
      <w:proofErr w:type="spellStart"/>
      <w:r w:rsidRPr="00A26B38">
        <w:t>Либин</w:t>
      </w:r>
      <w:proofErr w:type="spellEnd"/>
      <w:r w:rsidRPr="00A26B38">
        <w:t>. – М., 2000. – 544 с.</w:t>
      </w:r>
    </w:p>
    <w:p w:rsidR="00217788" w:rsidRPr="00A26B38" w:rsidRDefault="00217788" w:rsidP="00261140">
      <w:pPr>
        <w:widowControl w:val="0"/>
        <w:numPr>
          <w:ilvl w:val="0"/>
          <w:numId w:val="2"/>
        </w:numPr>
        <w:tabs>
          <w:tab w:val="num" w:pos="0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A26B38">
        <w:t>Общая психология. Тексты. В З томах. Том I. Введение. Книга 1. / Ред. сост.: Ю.Б. </w:t>
      </w:r>
      <w:proofErr w:type="spellStart"/>
      <w:r w:rsidRPr="00A26B38">
        <w:t>Дормашев</w:t>
      </w:r>
      <w:proofErr w:type="spellEnd"/>
      <w:r w:rsidRPr="00A26B38">
        <w:t xml:space="preserve">, С.А. Капустин, В.В. Петухов – М.: </w:t>
      </w:r>
      <w:proofErr w:type="spellStart"/>
      <w:r w:rsidRPr="00A26B38">
        <w:t>Когито-Центр</w:t>
      </w:r>
      <w:proofErr w:type="spellEnd"/>
      <w:r w:rsidRPr="00A26B38">
        <w:t>, 2013. – 640 с.</w:t>
      </w:r>
    </w:p>
    <w:p w:rsidR="00217788" w:rsidRPr="0006547B" w:rsidRDefault="00217788" w:rsidP="0026114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</w:pPr>
      <w:r w:rsidRPr="0006547B">
        <w:t>Рубинштейн</w:t>
      </w:r>
      <w:r>
        <w:t xml:space="preserve"> </w:t>
      </w:r>
      <w:r w:rsidRPr="0006547B">
        <w:t>С. Л. Основы общей психологии. В 2 т. М.: Наука,</w:t>
      </w:r>
      <w:r>
        <w:t xml:space="preserve"> 2009. Т. 1, С. 380-</w:t>
      </w:r>
      <w:r w:rsidRPr="0006547B">
        <w:t>460.</w:t>
      </w:r>
    </w:p>
    <w:p w:rsidR="00217788" w:rsidRPr="0006547B" w:rsidRDefault="00217788" w:rsidP="0026114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</w:pPr>
      <w:proofErr w:type="spellStart"/>
      <w:r w:rsidRPr="0006547B">
        <w:t>Солсо</w:t>
      </w:r>
      <w:proofErr w:type="spellEnd"/>
      <w:r w:rsidRPr="0006547B">
        <w:t xml:space="preserve"> Р. Л. Когнитивная психология. М., 2007</w:t>
      </w:r>
      <w:r>
        <w:t>.</w:t>
      </w:r>
    </w:p>
    <w:p w:rsidR="00217788" w:rsidRPr="0006547B" w:rsidRDefault="00217788" w:rsidP="0006547B">
      <w:pPr>
        <w:autoSpaceDE w:val="0"/>
        <w:autoSpaceDN w:val="0"/>
        <w:adjustRightInd w:val="0"/>
        <w:ind w:left="1080"/>
      </w:pPr>
    </w:p>
    <w:p w:rsidR="00217788" w:rsidRPr="00DA4EE3" w:rsidRDefault="00217788" w:rsidP="0024184A">
      <w:pPr>
        <w:ind w:firstLine="709"/>
        <w:rPr>
          <w:b/>
          <w:bCs/>
        </w:rPr>
      </w:pPr>
      <w:r>
        <w:rPr>
          <w:b/>
          <w:bCs/>
        </w:rPr>
        <w:t>3</w:t>
      </w:r>
      <w:r w:rsidRPr="00DA4EE3">
        <w:rPr>
          <w:b/>
          <w:bCs/>
        </w:rPr>
        <w:t>. Экспериментальная психология</w:t>
      </w:r>
    </w:p>
    <w:p w:rsidR="00217788" w:rsidRDefault="00217788" w:rsidP="00896CF4">
      <w:pPr>
        <w:ind w:firstLine="709"/>
        <w:jc w:val="both"/>
      </w:pPr>
      <w:r w:rsidRPr="009F118C">
        <w:t xml:space="preserve">Место эксперимента в системе наук; независимая и зависимая переменные; гипотезы и их виды; основные принципы планирования и проведения психологического эксперимента; базовые схемы эксперимента; способы контроля факторов, нарушающих внешнюю и внутреннюю </w:t>
      </w:r>
      <w:proofErr w:type="spellStart"/>
      <w:r w:rsidRPr="009F118C">
        <w:t>валидность</w:t>
      </w:r>
      <w:proofErr w:type="spellEnd"/>
      <w:r w:rsidRPr="009F118C">
        <w:t xml:space="preserve"> эксперимента; </w:t>
      </w:r>
      <w:proofErr w:type="spellStart"/>
      <w:r w:rsidRPr="009F118C">
        <w:t>квазиэксперименты</w:t>
      </w:r>
      <w:proofErr w:type="spellEnd"/>
      <w:r w:rsidRPr="009F118C">
        <w:t>; многоуровневые эксперименты; изолированная независимая переменная и факторные эксперименты.</w:t>
      </w:r>
    </w:p>
    <w:p w:rsidR="00217788" w:rsidRPr="000C4668" w:rsidRDefault="00217788">
      <w:pPr>
        <w:pStyle w:val="ab"/>
        <w:ind w:firstLine="709"/>
        <w:jc w:val="both"/>
        <w:rPr>
          <w:b w:val="0"/>
          <w:bCs w:val="0"/>
          <w:i/>
          <w:iCs/>
        </w:rPr>
      </w:pPr>
      <w:r w:rsidRPr="000C4668">
        <w:rPr>
          <w:b w:val="0"/>
          <w:bCs w:val="0"/>
          <w:i/>
        </w:rPr>
        <w:t>Литература:</w:t>
      </w:r>
    </w:p>
    <w:p w:rsidR="00217788" w:rsidRPr="0006547B" w:rsidRDefault="00217788" w:rsidP="00261140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06547B">
        <w:t>Дружинин, В.Н. Экспериментальная психология: учеб. для вузов / В.Н.</w:t>
      </w:r>
      <w:r w:rsidRPr="0006547B">
        <w:rPr>
          <w:color w:val="000000"/>
        </w:rPr>
        <w:t xml:space="preserve"> </w:t>
      </w:r>
      <w:r w:rsidRPr="0006547B">
        <w:t xml:space="preserve">Дружинин. </w:t>
      </w:r>
      <w:r w:rsidRPr="0086770B">
        <w:t>–</w:t>
      </w:r>
      <w:r w:rsidRPr="0006547B">
        <w:t xml:space="preserve"> СПб.: Питер, 2008. </w:t>
      </w:r>
      <w:r w:rsidRPr="0086770B">
        <w:t>–</w:t>
      </w:r>
      <w:r w:rsidRPr="0006547B">
        <w:t xml:space="preserve"> 318 с. </w:t>
      </w:r>
    </w:p>
    <w:p w:rsidR="00217788" w:rsidRPr="0006547B" w:rsidRDefault="00217788" w:rsidP="00261140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proofErr w:type="spellStart"/>
      <w:r w:rsidRPr="0006547B">
        <w:t>Кэмпбелл</w:t>
      </w:r>
      <w:proofErr w:type="spellEnd"/>
      <w:r w:rsidRPr="0006547B">
        <w:t xml:space="preserve"> Д. Модели экспериментов в социальной психологии и</w:t>
      </w:r>
      <w:r w:rsidRPr="0006547B">
        <w:rPr>
          <w:color w:val="000000"/>
        </w:rPr>
        <w:t xml:space="preserve"> </w:t>
      </w:r>
      <w:r w:rsidRPr="0006547B">
        <w:t xml:space="preserve">прикладных исследованиях /Д. </w:t>
      </w:r>
      <w:proofErr w:type="spellStart"/>
      <w:r w:rsidRPr="0006547B">
        <w:t>Кэмпбелл</w:t>
      </w:r>
      <w:proofErr w:type="spellEnd"/>
      <w:r w:rsidRPr="0006547B">
        <w:t>, СПб.: Социально-</w:t>
      </w:r>
      <w:r w:rsidRPr="0006547B">
        <w:rPr>
          <w:color w:val="000000"/>
        </w:rPr>
        <w:t xml:space="preserve">психологический центр, 2005. </w:t>
      </w:r>
      <w:r w:rsidRPr="0086770B">
        <w:rPr>
          <w:color w:val="000000"/>
        </w:rPr>
        <w:t>–</w:t>
      </w:r>
      <w:r w:rsidRPr="0006547B">
        <w:rPr>
          <w:color w:val="000000"/>
        </w:rPr>
        <w:t xml:space="preserve"> 393 с.</w:t>
      </w:r>
    </w:p>
    <w:p w:rsidR="00217788" w:rsidRPr="0006547B" w:rsidRDefault="00217788" w:rsidP="00261140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06547B">
        <w:rPr>
          <w:color w:val="000000"/>
        </w:rPr>
        <w:t xml:space="preserve">Худяков, А.И. Экспериментальная психология в схемах и комментариях: учеб. </w:t>
      </w:r>
      <w:proofErr w:type="spellStart"/>
      <w:r w:rsidRPr="0006547B">
        <w:rPr>
          <w:color w:val="000000"/>
        </w:rPr>
        <w:t>по-соб</w:t>
      </w:r>
      <w:proofErr w:type="spellEnd"/>
      <w:r w:rsidRPr="0006547B">
        <w:rPr>
          <w:color w:val="000000"/>
        </w:rPr>
        <w:t xml:space="preserve">. / А.И. Худяков. </w:t>
      </w:r>
      <w:r w:rsidRPr="0086770B">
        <w:rPr>
          <w:color w:val="000000"/>
        </w:rPr>
        <w:t>–</w:t>
      </w:r>
      <w:r w:rsidRPr="0006547B">
        <w:rPr>
          <w:color w:val="000000"/>
        </w:rPr>
        <w:t xml:space="preserve"> СПб.: Питер, 2008. </w:t>
      </w:r>
      <w:r w:rsidRPr="0086770B">
        <w:rPr>
          <w:color w:val="000000"/>
        </w:rPr>
        <w:t>–</w:t>
      </w:r>
      <w:r w:rsidRPr="0006547B">
        <w:rPr>
          <w:color w:val="000000"/>
        </w:rPr>
        <w:t xml:space="preserve"> 313 с.</w:t>
      </w:r>
    </w:p>
    <w:p w:rsidR="00217788" w:rsidRPr="0006547B" w:rsidRDefault="00217788" w:rsidP="00261140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 w:rsidRPr="0006547B">
        <w:rPr>
          <w:color w:val="000000"/>
        </w:rPr>
        <w:t xml:space="preserve">Шнейдер, Л.Б. Экспериментальная психология: учеб. </w:t>
      </w:r>
      <w:proofErr w:type="spellStart"/>
      <w:r w:rsidRPr="0006547B">
        <w:rPr>
          <w:color w:val="000000"/>
        </w:rPr>
        <w:t>пособ</w:t>
      </w:r>
      <w:proofErr w:type="spellEnd"/>
      <w:r w:rsidRPr="0006547B">
        <w:rPr>
          <w:color w:val="000000"/>
        </w:rPr>
        <w:t xml:space="preserve">. для вузов / Л.Д. </w:t>
      </w:r>
      <w:proofErr w:type="spellStart"/>
      <w:r w:rsidRPr="0006547B">
        <w:rPr>
          <w:color w:val="000000"/>
        </w:rPr>
        <w:t>Шней-дер</w:t>
      </w:r>
      <w:proofErr w:type="spellEnd"/>
      <w:r w:rsidRPr="0006547B">
        <w:rPr>
          <w:color w:val="000000"/>
        </w:rPr>
        <w:t xml:space="preserve">. </w:t>
      </w:r>
      <w:r w:rsidRPr="0086770B">
        <w:rPr>
          <w:color w:val="000000"/>
        </w:rPr>
        <w:t>–</w:t>
      </w:r>
      <w:r w:rsidRPr="0006547B">
        <w:rPr>
          <w:color w:val="000000"/>
        </w:rPr>
        <w:t xml:space="preserve"> М.: Академический проект, 2007. </w:t>
      </w:r>
      <w:r w:rsidRPr="0086770B">
        <w:rPr>
          <w:color w:val="000000"/>
        </w:rPr>
        <w:t>–</w:t>
      </w:r>
      <w:r w:rsidRPr="0006547B">
        <w:rPr>
          <w:color w:val="000000"/>
        </w:rPr>
        <w:t xml:space="preserve"> 298 с.</w:t>
      </w:r>
    </w:p>
    <w:p w:rsidR="00217788" w:rsidRDefault="00217788">
      <w:pPr>
        <w:tabs>
          <w:tab w:val="left" w:pos="851"/>
          <w:tab w:val="left" w:pos="1080"/>
          <w:tab w:val="left" w:pos="1134"/>
        </w:tabs>
        <w:ind w:firstLine="709"/>
      </w:pPr>
    </w:p>
    <w:p w:rsidR="00217788" w:rsidRPr="009F118C" w:rsidRDefault="00217788" w:rsidP="0024184A">
      <w:pPr>
        <w:tabs>
          <w:tab w:val="num" w:pos="426"/>
        </w:tabs>
        <w:ind w:firstLine="709"/>
        <w:rPr>
          <w:b/>
          <w:bCs/>
        </w:rPr>
      </w:pPr>
      <w:r>
        <w:rPr>
          <w:b/>
          <w:bCs/>
        </w:rPr>
        <w:t xml:space="preserve">4. </w:t>
      </w:r>
      <w:r w:rsidRPr="009F118C">
        <w:rPr>
          <w:b/>
          <w:bCs/>
        </w:rPr>
        <w:t>Социальная психология</w:t>
      </w:r>
    </w:p>
    <w:p w:rsidR="00217788" w:rsidRPr="009F118C" w:rsidRDefault="00217788" w:rsidP="009F118C">
      <w:pPr>
        <w:tabs>
          <w:tab w:val="num" w:pos="426"/>
        </w:tabs>
        <w:ind w:firstLine="709"/>
        <w:jc w:val="both"/>
      </w:pPr>
      <w:r w:rsidRPr="009F118C">
        <w:rPr>
          <w:b/>
          <w:bCs/>
        </w:rPr>
        <w:t xml:space="preserve">Социальная психология как наука. </w:t>
      </w:r>
      <w:r w:rsidRPr="009F118C">
        <w:t>Предмет социальной психологии. Место социальной психологии в системе научного знания (</w:t>
      </w:r>
      <w:proofErr w:type="spellStart"/>
      <w:r w:rsidRPr="009F118C">
        <w:t>интрадисциплинарный</w:t>
      </w:r>
      <w:proofErr w:type="spellEnd"/>
      <w:r w:rsidRPr="009F118C">
        <w:t xml:space="preserve"> и </w:t>
      </w:r>
      <w:proofErr w:type="spellStart"/>
      <w:r w:rsidRPr="009F118C">
        <w:t>интердисциплинарный</w:t>
      </w:r>
      <w:proofErr w:type="spellEnd"/>
      <w:r w:rsidRPr="009F118C">
        <w:t xml:space="preserve"> подходы). </w:t>
      </w:r>
    </w:p>
    <w:p w:rsidR="00217788" w:rsidRPr="009F118C" w:rsidRDefault="00217788" w:rsidP="009F118C">
      <w:pPr>
        <w:tabs>
          <w:tab w:val="num" w:pos="426"/>
        </w:tabs>
        <w:ind w:firstLine="709"/>
        <w:jc w:val="both"/>
      </w:pPr>
      <w:r w:rsidRPr="009F118C">
        <w:rPr>
          <w:b/>
          <w:bCs/>
        </w:rPr>
        <w:t>Методы социальной психологии.</w:t>
      </w:r>
      <w:r w:rsidRPr="009F118C">
        <w:t xml:space="preserve"> Методы сбора данных (опрос, анализ документов, эксперимент, тесты, наблюдение). Методы воздействия (социально-психологический тренинг, консультирование, групповая дискуссия и т.д.). Статистические</w:t>
      </w:r>
      <w:r>
        <w:t xml:space="preserve"> </w:t>
      </w:r>
      <w:r w:rsidRPr="009F118C">
        <w:t>методы.</w:t>
      </w:r>
    </w:p>
    <w:p w:rsidR="00217788" w:rsidRDefault="00217788" w:rsidP="00C57848">
      <w:pPr>
        <w:tabs>
          <w:tab w:val="num" w:pos="426"/>
          <w:tab w:val="num" w:pos="720"/>
          <w:tab w:val="left" w:pos="993"/>
          <w:tab w:val="num" w:pos="1440"/>
        </w:tabs>
        <w:ind w:firstLine="709"/>
        <w:jc w:val="both"/>
      </w:pPr>
      <w:r w:rsidRPr="009F118C">
        <w:rPr>
          <w:b/>
          <w:bCs/>
        </w:rPr>
        <w:t>Социальная психология больших социальных групп.</w:t>
      </w:r>
      <w:r w:rsidRPr="009F118C">
        <w:t xml:space="preserve"> Общие признаки</w:t>
      </w:r>
      <w:r>
        <w:t xml:space="preserve"> </w:t>
      </w:r>
      <w:r w:rsidRPr="009F118C">
        <w:t>больших групп: специфические регуляторы социального поведения (нравы, обычаи и традиции); образ жизни (формы общения, тип контактов, складывающихся между людьми, интересы, ценности, потребности и пр.); наличие специфического языка. Классификация больших групп в социальной психологии: организованные (социальные) и неорганизованные (стихийные) группы. Методы изучения больших групп. Специфика общения в больших общностях. Трансформация личности в толпе.</w:t>
      </w:r>
      <w:r w:rsidDel="00087DC8">
        <w:t xml:space="preserve"> </w:t>
      </w:r>
    </w:p>
    <w:p w:rsidR="00217788" w:rsidRPr="009F118C" w:rsidRDefault="00217788" w:rsidP="00C57848">
      <w:pPr>
        <w:tabs>
          <w:tab w:val="num" w:pos="426"/>
          <w:tab w:val="num" w:pos="720"/>
          <w:tab w:val="left" w:pos="993"/>
          <w:tab w:val="num" w:pos="1440"/>
        </w:tabs>
        <w:ind w:firstLine="709"/>
        <w:jc w:val="both"/>
      </w:pPr>
      <w:r w:rsidRPr="009F118C">
        <w:rPr>
          <w:b/>
          <w:bCs/>
        </w:rPr>
        <w:t>Социальная психология малой группы.</w:t>
      </w:r>
      <w:r>
        <w:rPr>
          <w:b/>
          <w:bCs/>
        </w:rPr>
        <w:t xml:space="preserve"> </w:t>
      </w:r>
      <w:r w:rsidRPr="009F118C">
        <w:t>Признаки малой группы.</w:t>
      </w:r>
      <w:r>
        <w:t xml:space="preserve"> </w:t>
      </w:r>
      <w:r w:rsidRPr="009F118C">
        <w:t>Верхняя и нижняя границы малой группы. Классификации малых групп.</w:t>
      </w:r>
      <w:r>
        <w:t xml:space="preserve"> </w:t>
      </w:r>
      <w:r w:rsidRPr="009F118C">
        <w:t xml:space="preserve">Основные теоретические подходы к изучению малых групп. Определение и основные элементы групповой динамики. Нормы группы, как элемент групповой динамики. Конформное поведение, типы </w:t>
      </w:r>
      <w:proofErr w:type="spellStart"/>
      <w:r w:rsidRPr="009F118C">
        <w:t>конформности</w:t>
      </w:r>
      <w:proofErr w:type="spellEnd"/>
      <w:r w:rsidRPr="009F118C">
        <w:t xml:space="preserve">, факторы конформного поведения. Совместимость в группе. Групповая сплоченность. </w:t>
      </w:r>
      <w:proofErr w:type="spellStart"/>
      <w:r w:rsidRPr="009F118C">
        <w:t>Срабатываемость</w:t>
      </w:r>
      <w:proofErr w:type="spellEnd"/>
      <w:r w:rsidRPr="009F118C">
        <w:t xml:space="preserve">, признаки </w:t>
      </w:r>
      <w:proofErr w:type="spellStart"/>
      <w:r w:rsidRPr="009F118C">
        <w:t>срабатываемости</w:t>
      </w:r>
      <w:proofErr w:type="spellEnd"/>
      <w:r w:rsidRPr="009F118C">
        <w:t xml:space="preserve"> в малой группе.</w:t>
      </w:r>
      <w:r>
        <w:t xml:space="preserve"> </w:t>
      </w:r>
      <w:r w:rsidRPr="009F118C">
        <w:t xml:space="preserve">Определение понятий и основные характеристики лидерства и руководства малой группой. Теории лидерства. Классификация типов лидерства. </w:t>
      </w:r>
    </w:p>
    <w:p w:rsidR="00217788" w:rsidRPr="009F118C" w:rsidRDefault="00217788" w:rsidP="009F118C">
      <w:pPr>
        <w:tabs>
          <w:tab w:val="num" w:pos="426"/>
        </w:tabs>
        <w:ind w:firstLine="709"/>
        <w:jc w:val="both"/>
      </w:pPr>
      <w:r>
        <w:rPr>
          <w:b/>
          <w:bCs/>
        </w:rPr>
        <w:t>П</w:t>
      </w:r>
      <w:r w:rsidRPr="009F118C">
        <w:rPr>
          <w:b/>
          <w:bCs/>
        </w:rPr>
        <w:t xml:space="preserve">сихология общения. </w:t>
      </w:r>
      <w:r w:rsidRPr="009F118C">
        <w:t xml:space="preserve">Структура общения: коммуникативная, интерактивная и </w:t>
      </w:r>
      <w:proofErr w:type="spellStart"/>
      <w:r w:rsidRPr="009F118C">
        <w:t>перцептивная</w:t>
      </w:r>
      <w:proofErr w:type="spellEnd"/>
      <w:r w:rsidRPr="009F118C">
        <w:t xml:space="preserve"> стороны общения. Вербальная и невербальная коммуникация. Основные знаковые системы невербальной коммуникации. Классификация типов взаимодействия по К.Томасу.</w:t>
      </w:r>
      <w:r>
        <w:t xml:space="preserve"> </w:t>
      </w:r>
      <w:r w:rsidRPr="009F118C">
        <w:t>Понятие социальной перцепции. Механизмы взаимопонимания в процессе общения. Проблема точности межличностной перцепции.</w:t>
      </w:r>
    </w:p>
    <w:p w:rsidR="00217788" w:rsidRPr="000C4668" w:rsidRDefault="00217788" w:rsidP="00DA4EE3">
      <w:pPr>
        <w:tabs>
          <w:tab w:val="num" w:pos="426"/>
          <w:tab w:val="left" w:pos="720"/>
          <w:tab w:val="left" w:pos="1080"/>
        </w:tabs>
        <w:ind w:firstLine="709"/>
        <w:jc w:val="both"/>
        <w:rPr>
          <w:i/>
        </w:rPr>
      </w:pPr>
      <w:r w:rsidRPr="000C4668">
        <w:rPr>
          <w:i/>
        </w:rPr>
        <w:t>Литература:</w:t>
      </w:r>
    </w:p>
    <w:p w:rsidR="00217788" w:rsidRPr="00BE0930" w:rsidRDefault="00217788" w:rsidP="00261140">
      <w:pPr>
        <w:numPr>
          <w:ilvl w:val="1"/>
          <w:numId w:val="4"/>
        </w:numPr>
        <w:tabs>
          <w:tab w:val="left" w:pos="720"/>
          <w:tab w:val="left" w:pos="1080"/>
        </w:tabs>
        <w:ind w:left="0" w:firstLine="709"/>
      </w:pPr>
      <w:r>
        <w:t>Андреева Г.М. Социальная психология. - М: Аспект Пресс, 2009 - 375 с.</w:t>
      </w:r>
    </w:p>
    <w:p w:rsidR="00217788" w:rsidRPr="00BE0930" w:rsidRDefault="00217788" w:rsidP="00261140">
      <w:pPr>
        <w:numPr>
          <w:ilvl w:val="1"/>
          <w:numId w:val="4"/>
        </w:numPr>
        <w:tabs>
          <w:tab w:val="left" w:pos="720"/>
          <w:tab w:val="left" w:pos="1080"/>
        </w:tabs>
        <w:ind w:left="0" w:firstLine="709"/>
      </w:pPr>
      <w:proofErr w:type="spellStart"/>
      <w:r>
        <w:lastRenderedPageBreak/>
        <w:t>Майерс</w:t>
      </w:r>
      <w:proofErr w:type="spellEnd"/>
      <w:r>
        <w:t xml:space="preserve"> Д. Социальная психология. - СПб.: Питер, 2007 - 688 с.</w:t>
      </w:r>
    </w:p>
    <w:p w:rsidR="00217788" w:rsidRPr="00BE0930" w:rsidRDefault="00217788" w:rsidP="00261140">
      <w:pPr>
        <w:numPr>
          <w:ilvl w:val="1"/>
          <w:numId w:val="4"/>
        </w:numPr>
        <w:tabs>
          <w:tab w:val="left" w:pos="720"/>
          <w:tab w:val="left" w:pos="1080"/>
        </w:tabs>
        <w:ind w:left="0" w:firstLine="709"/>
      </w:pPr>
      <w:r>
        <w:t xml:space="preserve">Аронсон Э. Общественное животное. - СПб.: </w:t>
      </w:r>
      <w:proofErr w:type="spellStart"/>
      <w:r>
        <w:t>Прайм-Еврознак</w:t>
      </w:r>
      <w:proofErr w:type="spellEnd"/>
      <w:r>
        <w:t>, 2009. – 416с.</w:t>
      </w:r>
    </w:p>
    <w:p w:rsidR="00217788" w:rsidRDefault="00217788" w:rsidP="00896CF4">
      <w:pPr>
        <w:widowControl w:val="0"/>
        <w:tabs>
          <w:tab w:val="left" w:pos="284"/>
          <w:tab w:val="left" w:pos="1080"/>
        </w:tabs>
        <w:autoSpaceDE w:val="0"/>
        <w:autoSpaceDN w:val="0"/>
        <w:adjustRightInd w:val="0"/>
        <w:jc w:val="center"/>
      </w:pPr>
    </w:p>
    <w:p w:rsidR="00382B61" w:rsidRDefault="00382B61" w:rsidP="00382B61">
      <w:pPr>
        <w:tabs>
          <w:tab w:val="left" w:pos="1080"/>
        </w:tabs>
        <w:jc w:val="both"/>
      </w:pPr>
    </w:p>
    <w:p w:rsidR="00382B61" w:rsidRPr="00BE0930" w:rsidRDefault="00382B61" w:rsidP="00382B61">
      <w:pPr>
        <w:tabs>
          <w:tab w:val="left" w:pos="1080"/>
        </w:tabs>
        <w:jc w:val="both"/>
      </w:pPr>
    </w:p>
    <w:p w:rsidR="00382B61" w:rsidRDefault="00217788" w:rsidP="00382B61">
      <w:pPr>
        <w:widowControl w:val="0"/>
        <w:tabs>
          <w:tab w:val="left" w:pos="284"/>
          <w:tab w:val="left" w:pos="1080"/>
        </w:tabs>
        <w:autoSpaceDE w:val="0"/>
        <w:autoSpaceDN w:val="0"/>
        <w:adjustRightInd w:val="0"/>
        <w:jc w:val="center"/>
        <w:rPr>
          <w:b/>
          <w:bCs/>
        </w:rPr>
      </w:pPr>
      <w:r>
        <w:t xml:space="preserve"> </w:t>
      </w:r>
      <w:r w:rsidR="00382B61" w:rsidRPr="00841085">
        <w:rPr>
          <w:b/>
          <w:bCs/>
          <w:lang w:val="en-US"/>
        </w:rPr>
        <w:t>III</w:t>
      </w:r>
      <w:r w:rsidR="00382B61" w:rsidRPr="00841085">
        <w:rPr>
          <w:b/>
          <w:bCs/>
        </w:rPr>
        <w:t xml:space="preserve">. </w:t>
      </w:r>
      <w:r w:rsidR="00382B61" w:rsidRPr="005B0FBC">
        <w:rPr>
          <w:b/>
          <w:bCs/>
        </w:rPr>
        <w:t xml:space="preserve">ПРОГРАММА ПОДГОТОВКИ ДЛЯ СДАЧИ </w:t>
      </w:r>
    </w:p>
    <w:p w:rsidR="00382B61" w:rsidRDefault="00382B61" w:rsidP="00382B61">
      <w:pPr>
        <w:widowControl w:val="0"/>
        <w:tabs>
          <w:tab w:val="left" w:pos="284"/>
          <w:tab w:val="left" w:pos="1080"/>
        </w:tabs>
        <w:autoSpaceDE w:val="0"/>
        <w:autoSpaceDN w:val="0"/>
        <w:adjustRightInd w:val="0"/>
        <w:jc w:val="center"/>
        <w:rPr>
          <w:b/>
          <w:bCs/>
        </w:rPr>
      </w:pPr>
      <w:r w:rsidRPr="005B0FBC">
        <w:rPr>
          <w:b/>
          <w:bCs/>
        </w:rPr>
        <w:t>ТРЕТЬЕГО БЛОКА «СПЕЦИАЛИЗИРОВАННЫЙ»</w:t>
      </w:r>
    </w:p>
    <w:p w:rsidR="00382B61" w:rsidRDefault="00382B61" w:rsidP="00382B61">
      <w:pPr>
        <w:widowControl w:val="0"/>
        <w:tabs>
          <w:tab w:val="left" w:pos="284"/>
          <w:tab w:val="left" w:pos="1080"/>
        </w:tabs>
        <w:autoSpaceDE w:val="0"/>
        <w:autoSpaceDN w:val="0"/>
        <w:adjustRightInd w:val="0"/>
        <w:jc w:val="center"/>
        <w:rPr>
          <w:b/>
          <w:bCs/>
        </w:rPr>
      </w:pPr>
    </w:p>
    <w:p w:rsidR="00382B61" w:rsidRPr="00A34072" w:rsidRDefault="00382B61" w:rsidP="00382B61">
      <w:pPr>
        <w:ind w:firstLine="709"/>
        <w:jc w:val="center"/>
        <w:rPr>
          <w:b/>
          <w:bCs/>
          <w:sz w:val="28"/>
          <w:szCs w:val="28"/>
        </w:rPr>
      </w:pPr>
      <w:r w:rsidRPr="00A34072">
        <w:rPr>
          <w:b/>
          <w:bCs/>
          <w:sz w:val="28"/>
          <w:szCs w:val="28"/>
        </w:rPr>
        <w:t xml:space="preserve">Магистерская программа </w:t>
      </w:r>
    </w:p>
    <w:p w:rsidR="00B13595" w:rsidRDefault="00382B61" w:rsidP="00B13595">
      <w:pPr>
        <w:ind w:firstLine="709"/>
        <w:jc w:val="center"/>
        <w:rPr>
          <w:b/>
          <w:bCs/>
          <w:sz w:val="28"/>
          <w:szCs w:val="28"/>
        </w:rPr>
      </w:pPr>
      <w:r w:rsidRPr="00A34072">
        <w:rPr>
          <w:b/>
          <w:bCs/>
          <w:sz w:val="28"/>
          <w:szCs w:val="28"/>
        </w:rPr>
        <w:t>«Психологи</w:t>
      </w:r>
      <w:r>
        <w:rPr>
          <w:b/>
          <w:bCs/>
          <w:sz w:val="28"/>
          <w:szCs w:val="28"/>
        </w:rPr>
        <w:t>ческое</w:t>
      </w:r>
      <w:r w:rsidRPr="00A34072">
        <w:rPr>
          <w:b/>
          <w:bCs/>
          <w:sz w:val="28"/>
          <w:szCs w:val="28"/>
        </w:rPr>
        <w:t xml:space="preserve"> консультирование»</w:t>
      </w:r>
      <w:r w:rsidR="00B13595" w:rsidRPr="00B13595">
        <w:rPr>
          <w:b/>
          <w:bCs/>
          <w:sz w:val="28"/>
          <w:szCs w:val="28"/>
        </w:rPr>
        <w:t xml:space="preserve"> </w:t>
      </w:r>
    </w:p>
    <w:p w:rsidR="00B13595" w:rsidRDefault="00B13595" w:rsidP="00B13595">
      <w:pPr>
        <w:ind w:firstLine="709"/>
        <w:jc w:val="center"/>
        <w:rPr>
          <w:b/>
          <w:bCs/>
          <w:sz w:val="28"/>
          <w:szCs w:val="28"/>
        </w:rPr>
      </w:pPr>
    </w:p>
    <w:p w:rsidR="00B13595" w:rsidRPr="00EF05DA" w:rsidRDefault="00B13595" w:rsidP="00B13595">
      <w:pPr>
        <w:ind w:left="360"/>
        <w:rPr>
          <w:b/>
          <w:bCs/>
        </w:rPr>
      </w:pPr>
      <w:r>
        <w:rPr>
          <w:b/>
          <w:bCs/>
        </w:rPr>
        <w:t xml:space="preserve">1.  </w:t>
      </w:r>
      <w:r w:rsidRPr="00EF05DA">
        <w:rPr>
          <w:b/>
          <w:bCs/>
        </w:rPr>
        <w:t>Основы психологического консультирования.</w:t>
      </w:r>
    </w:p>
    <w:p w:rsidR="00B13595" w:rsidRPr="001D2478" w:rsidRDefault="00B13595" w:rsidP="00B13595">
      <w:pPr>
        <w:ind w:firstLine="709"/>
        <w:jc w:val="both"/>
        <w:rPr>
          <w:bCs/>
        </w:rPr>
      </w:pPr>
      <w:r>
        <w:rPr>
          <w:bCs/>
        </w:rPr>
        <w:t>Понятие психологического консультирования, принципы, критерии результативности консультативного процесса.</w:t>
      </w:r>
      <w:r w:rsidRPr="00706E4C">
        <w:rPr>
          <w:bCs/>
        </w:rPr>
        <w:t xml:space="preserve"> Отличие психологического консультирования от других видов психологической помощи. Клиент и психолог в консультативном процессе. Этика и ответственность в психологическом консуль</w:t>
      </w:r>
      <w:r>
        <w:rPr>
          <w:bCs/>
        </w:rPr>
        <w:t xml:space="preserve">тировании. </w:t>
      </w:r>
      <w:r w:rsidRPr="00706E4C">
        <w:rPr>
          <w:bCs/>
        </w:rPr>
        <w:t>Обобщенная модель консультативного процесса. Основные</w:t>
      </w:r>
      <w:r>
        <w:rPr>
          <w:bCs/>
        </w:rPr>
        <w:t xml:space="preserve"> этапы консультирования. Базовые навыки психолога – консультанта: активное слушание, в</w:t>
      </w:r>
      <w:r w:rsidRPr="00706E4C">
        <w:rPr>
          <w:bCs/>
        </w:rPr>
        <w:t>иды активного слушания в консультировании. Беседа как основная техника консультирования. Интервью как специфический в</w:t>
      </w:r>
      <w:r>
        <w:rPr>
          <w:bCs/>
        </w:rPr>
        <w:t xml:space="preserve">ид беседы. </w:t>
      </w:r>
      <w:r w:rsidRPr="00706E4C">
        <w:rPr>
          <w:bCs/>
        </w:rPr>
        <w:t xml:space="preserve">Постановка вопросов в консультировании. Использование интерпретаций и </w:t>
      </w:r>
      <w:proofErr w:type="spellStart"/>
      <w:r w:rsidRPr="00706E4C">
        <w:rPr>
          <w:bCs/>
        </w:rPr>
        <w:t>конфронтаций</w:t>
      </w:r>
      <w:proofErr w:type="spellEnd"/>
      <w:r w:rsidRPr="00706E4C">
        <w:rPr>
          <w:bCs/>
        </w:rPr>
        <w:t xml:space="preserve"> в работе с клиентом. </w:t>
      </w:r>
    </w:p>
    <w:p w:rsidR="00B13595" w:rsidRDefault="00B13595" w:rsidP="00B13595">
      <w:pPr>
        <w:ind w:firstLine="709"/>
        <w:jc w:val="both"/>
        <w:rPr>
          <w:bCs/>
          <w:i/>
        </w:rPr>
      </w:pPr>
    </w:p>
    <w:p w:rsidR="00B13595" w:rsidRPr="000C4668" w:rsidRDefault="00B13595" w:rsidP="00B13595">
      <w:pPr>
        <w:ind w:firstLine="709"/>
        <w:jc w:val="both"/>
        <w:rPr>
          <w:bCs/>
          <w:i/>
        </w:rPr>
      </w:pPr>
      <w:r w:rsidRPr="000C4668">
        <w:rPr>
          <w:bCs/>
          <w:i/>
        </w:rPr>
        <w:t>Литература:</w:t>
      </w:r>
    </w:p>
    <w:p w:rsidR="00B13595" w:rsidRPr="00985795" w:rsidRDefault="00B13595" w:rsidP="00261140">
      <w:pPr>
        <w:numPr>
          <w:ilvl w:val="0"/>
          <w:numId w:val="8"/>
        </w:numPr>
      </w:pPr>
      <w:proofErr w:type="spellStart"/>
      <w:r w:rsidRPr="00E4093D">
        <w:t>Гулина</w:t>
      </w:r>
      <w:proofErr w:type="spellEnd"/>
      <w:r w:rsidRPr="00E4093D">
        <w:t xml:space="preserve"> М.А. Терапевтическая и консультативная психология. – СПб., 2001.</w:t>
      </w:r>
    </w:p>
    <w:p w:rsidR="00B13595" w:rsidRPr="00E4093D" w:rsidRDefault="00B13595" w:rsidP="00261140">
      <w:pPr>
        <w:numPr>
          <w:ilvl w:val="0"/>
          <w:numId w:val="8"/>
        </w:numPr>
      </w:pPr>
      <w:r w:rsidRPr="00E4093D">
        <w:t>Елизаров А.Н. Концепции и методы психологической помощи. – М., 2010</w:t>
      </w:r>
    </w:p>
    <w:p w:rsidR="00B13595" w:rsidRPr="00E4093D" w:rsidRDefault="00B13595" w:rsidP="00261140">
      <w:pPr>
        <w:numPr>
          <w:ilvl w:val="0"/>
          <w:numId w:val="8"/>
        </w:numPr>
      </w:pPr>
      <w:proofErr w:type="spellStart"/>
      <w:r w:rsidRPr="00E4093D">
        <w:t>Мэй</w:t>
      </w:r>
      <w:proofErr w:type="spellEnd"/>
      <w:r w:rsidRPr="00E4093D">
        <w:t xml:space="preserve"> Р. Искусство психологического консультирования. – М.: Изд-во </w:t>
      </w:r>
      <w:proofErr w:type="spellStart"/>
      <w:r w:rsidRPr="00E4093D">
        <w:t>ЭКСМО-Пресс</w:t>
      </w:r>
      <w:proofErr w:type="spellEnd"/>
      <w:r w:rsidRPr="00E4093D">
        <w:t>, 2002.</w:t>
      </w:r>
    </w:p>
    <w:p w:rsidR="00B13595" w:rsidRDefault="00B13595" w:rsidP="0026114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jc w:val="both"/>
      </w:pPr>
      <w:proofErr w:type="spellStart"/>
      <w:r w:rsidRPr="00EF05DA">
        <w:rPr>
          <w:color w:val="000000"/>
        </w:rPr>
        <w:t>Карвасарский</w:t>
      </w:r>
      <w:proofErr w:type="spellEnd"/>
      <w:r w:rsidRPr="00EF05DA">
        <w:rPr>
          <w:color w:val="000000"/>
        </w:rPr>
        <w:t xml:space="preserve">, Б.Д. Психотерапевтическая энциклопедия / Б.Д. </w:t>
      </w:r>
      <w:proofErr w:type="spellStart"/>
      <w:r w:rsidRPr="00EF05DA">
        <w:rPr>
          <w:color w:val="000000"/>
        </w:rPr>
        <w:t>Карвасарский</w:t>
      </w:r>
      <w:proofErr w:type="spellEnd"/>
      <w:r w:rsidRPr="00EF05DA">
        <w:rPr>
          <w:color w:val="000000"/>
        </w:rPr>
        <w:t>. – СПб.: Питер, 2010. – 752 с.</w:t>
      </w:r>
    </w:p>
    <w:p w:rsidR="00B13595" w:rsidRPr="00EF05DA" w:rsidRDefault="00B13595" w:rsidP="00261140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jc w:val="both"/>
      </w:pPr>
      <w:proofErr w:type="spellStart"/>
      <w:r w:rsidRPr="00985795">
        <w:rPr>
          <w:color w:val="000000"/>
        </w:rPr>
        <w:t>Кочюнас</w:t>
      </w:r>
      <w:proofErr w:type="spellEnd"/>
      <w:r w:rsidRPr="00985795">
        <w:rPr>
          <w:color w:val="000000"/>
        </w:rPr>
        <w:t xml:space="preserve">, Р. Основы психологического консультирования / Р. </w:t>
      </w:r>
      <w:proofErr w:type="spellStart"/>
      <w:r w:rsidRPr="00985795">
        <w:rPr>
          <w:color w:val="000000"/>
        </w:rPr>
        <w:t>Кочюнас</w:t>
      </w:r>
      <w:proofErr w:type="spellEnd"/>
      <w:r w:rsidRPr="00985795">
        <w:rPr>
          <w:color w:val="000000"/>
        </w:rPr>
        <w:t>. – М.: Академический проект, 2011. – 240 с.</w:t>
      </w:r>
    </w:p>
    <w:p w:rsidR="00B13595" w:rsidRDefault="00B13595" w:rsidP="00261140">
      <w:pPr>
        <w:numPr>
          <w:ilvl w:val="0"/>
          <w:numId w:val="8"/>
        </w:numPr>
        <w:jc w:val="both"/>
        <w:rPr>
          <w:bCs/>
        </w:rPr>
      </w:pPr>
      <w:proofErr w:type="spellStart"/>
      <w:r w:rsidRPr="00E4093D">
        <w:rPr>
          <w:bCs/>
        </w:rPr>
        <w:t>Минигалиева</w:t>
      </w:r>
      <w:proofErr w:type="spellEnd"/>
      <w:r w:rsidRPr="00E4093D">
        <w:rPr>
          <w:bCs/>
        </w:rPr>
        <w:t xml:space="preserve"> М.Р. Психологическое консультирование: теория и практика. – Ростов </w:t>
      </w:r>
      <w:proofErr w:type="spellStart"/>
      <w:r w:rsidRPr="00E4093D">
        <w:rPr>
          <w:bCs/>
        </w:rPr>
        <w:t>н</w:t>
      </w:r>
      <w:proofErr w:type="spellEnd"/>
      <w:r w:rsidRPr="00E4093D">
        <w:rPr>
          <w:bCs/>
        </w:rPr>
        <w:t>/Д: Феникс, 2008.</w:t>
      </w:r>
    </w:p>
    <w:p w:rsidR="00B13595" w:rsidRPr="00985795" w:rsidRDefault="00B13595" w:rsidP="00261140">
      <w:pPr>
        <w:numPr>
          <w:ilvl w:val="0"/>
          <w:numId w:val="8"/>
        </w:numPr>
        <w:jc w:val="both"/>
        <w:rPr>
          <w:bCs/>
        </w:rPr>
      </w:pPr>
      <w:proofErr w:type="spellStart"/>
      <w:r w:rsidRPr="00985795">
        <w:rPr>
          <w:color w:val="000000"/>
        </w:rPr>
        <w:t>Нельсон-Джоунс</w:t>
      </w:r>
      <w:proofErr w:type="spellEnd"/>
      <w:r w:rsidRPr="00985795">
        <w:rPr>
          <w:color w:val="000000"/>
        </w:rPr>
        <w:t xml:space="preserve">, Р. Теория и практика консультирования / Р. </w:t>
      </w:r>
      <w:proofErr w:type="spellStart"/>
      <w:r w:rsidRPr="00985795">
        <w:rPr>
          <w:color w:val="000000"/>
        </w:rPr>
        <w:t>Нельсон-Джоунс</w:t>
      </w:r>
      <w:proofErr w:type="spellEnd"/>
      <w:r w:rsidRPr="00985795">
        <w:rPr>
          <w:color w:val="000000"/>
        </w:rPr>
        <w:t>. – СПб.: Питер, 2010. – 464 с.</w:t>
      </w:r>
    </w:p>
    <w:p w:rsidR="00382B61" w:rsidRDefault="00382B61" w:rsidP="00382B61">
      <w:pPr>
        <w:ind w:firstLine="709"/>
        <w:jc w:val="center"/>
        <w:rPr>
          <w:b/>
          <w:bCs/>
          <w:sz w:val="28"/>
          <w:szCs w:val="28"/>
        </w:rPr>
      </w:pPr>
    </w:p>
    <w:p w:rsidR="00FD723A" w:rsidRDefault="00B13595" w:rsidP="00FD723A">
      <w:pPr>
        <w:widowControl w:val="0"/>
        <w:tabs>
          <w:tab w:val="left" w:pos="284"/>
          <w:tab w:val="left" w:pos="1080"/>
        </w:tabs>
        <w:autoSpaceDE w:val="0"/>
        <w:autoSpaceDN w:val="0"/>
        <w:adjustRightInd w:val="0"/>
        <w:ind w:left="720"/>
        <w:jc w:val="both"/>
        <w:rPr>
          <w:b/>
          <w:bCs/>
        </w:rPr>
      </w:pPr>
      <w:r>
        <w:rPr>
          <w:b/>
          <w:bCs/>
        </w:rPr>
        <w:t>2</w:t>
      </w:r>
      <w:r w:rsidR="00FD723A">
        <w:rPr>
          <w:b/>
          <w:bCs/>
        </w:rPr>
        <w:t>.     Психология развития</w:t>
      </w:r>
    </w:p>
    <w:p w:rsidR="00FD723A" w:rsidRPr="009F118C" w:rsidRDefault="00FD723A" w:rsidP="00FD723A">
      <w:pPr>
        <w:pStyle w:val="10"/>
        <w:ind w:firstLine="709"/>
        <w:jc w:val="both"/>
        <w:rPr>
          <w:sz w:val="24"/>
          <w:szCs w:val="24"/>
        </w:rPr>
      </w:pPr>
      <w:r w:rsidRPr="000964FF">
        <w:rPr>
          <w:b/>
          <w:bCs/>
          <w:sz w:val="24"/>
          <w:szCs w:val="24"/>
        </w:rPr>
        <w:t>Общая характеристика новорожденности и младенчества как кризисного периода в развитии</w:t>
      </w:r>
      <w:r w:rsidRPr="000964FF">
        <w:rPr>
          <w:b/>
          <w:sz w:val="24"/>
          <w:szCs w:val="24"/>
        </w:rPr>
        <w:t>.</w:t>
      </w:r>
      <w:r w:rsidRPr="00382B61">
        <w:rPr>
          <w:sz w:val="24"/>
          <w:szCs w:val="24"/>
        </w:rPr>
        <w:t xml:space="preserve"> Кризис одного года, его причины и психологический смысл. </w:t>
      </w:r>
      <w:r w:rsidRPr="00FD723A">
        <w:rPr>
          <w:b/>
          <w:bCs/>
          <w:sz w:val="24"/>
          <w:szCs w:val="24"/>
        </w:rPr>
        <w:t>Основные закономерности развития психики в раннем и дошкольном возрасте</w:t>
      </w:r>
      <w:r w:rsidRPr="00FD723A">
        <w:rPr>
          <w:b/>
          <w:sz w:val="24"/>
          <w:szCs w:val="24"/>
        </w:rPr>
        <w:t>.</w:t>
      </w:r>
      <w:r w:rsidRPr="00382B61">
        <w:rPr>
          <w:sz w:val="24"/>
          <w:szCs w:val="24"/>
        </w:rPr>
        <w:t xml:space="preserve"> Характеристика социальной ситуации развития и ведущей деятельности в раннем детстве. Кризис трех лет.  Когнитивное развитие дошкольника.</w:t>
      </w:r>
      <w:r w:rsidRPr="00382B61">
        <w:rPr>
          <w:bCs/>
          <w:sz w:val="24"/>
          <w:szCs w:val="24"/>
        </w:rPr>
        <w:t xml:space="preserve"> </w:t>
      </w:r>
      <w:r w:rsidRPr="00382B61">
        <w:rPr>
          <w:sz w:val="24"/>
          <w:szCs w:val="24"/>
        </w:rPr>
        <w:t xml:space="preserve">Возникновение социальных мотивов.. Кризис семи лет, его причины и особенности протекания. </w:t>
      </w:r>
      <w:r w:rsidRPr="00FD723A">
        <w:rPr>
          <w:b/>
          <w:bCs/>
          <w:sz w:val="24"/>
          <w:szCs w:val="24"/>
        </w:rPr>
        <w:t xml:space="preserve">Основные закономерности развития психики в младшем школьном возрасте. </w:t>
      </w:r>
      <w:r w:rsidRPr="00382B61">
        <w:rPr>
          <w:sz w:val="24"/>
          <w:szCs w:val="24"/>
        </w:rPr>
        <w:t xml:space="preserve">Социальная ситуация развития. Учебная деятельность как ведущая. Основные стадии адаптации ребенка к школе. Особенности </w:t>
      </w:r>
      <w:proofErr w:type="spellStart"/>
      <w:r w:rsidRPr="00382B61">
        <w:rPr>
          <w:sz w:val="24"/>
          <w:szCs w:val="24"/>
        </w:rPr>
        <w:t>Я-концепции</w:t>
      </w:r>
      <w:proofErr w:type="spellEnd"/>
      <w:r w:rsidRPr="00382B61">
        <w:rPr>
          <w:sz w:val="24"/>
          <w:szCs w:val="24"/>
        </w:rPr>
        <w:t xml:space="preserve">, рефлексии, самооценки. </w:t>
      </w:r>
      <w:r w:rsidRPr="00FD723A">
        <w:rPr>
          <w:b/>
          <w:bCs/>
          <w:sz w:val="24"/>
          <w:szCs w:val="24"/>
        </w:rPr>
        <w:t xml:space="preserve">Основные закономерности развития психики в подростковом и юношеском возрасте. </w:t>
      </w:r>
      <w:r w:rsidRPr="00382B61">
        <w:rPr>
          <w:sz w:val="24"/>
          <w:szCs w:val="24"/>
        </w:rPr>
        <w:t xml:space="preserve">Проблема кризиса подросткового возраста. Эмоциональное развитие подростка. Развитие самосознания и образа «Я» подростка. Чувство взрослости как основное психологическое новообразование возраста. Переходный характер юношеского возраста. </w:t>
      </w:r>
      <w:r w:rsidRPr="00FD723A">
        <w:rPr>
          <w:b/>
          <w:bCs/>
          <w:sz w:val="24"/>
          <w:szCs w:val="24"/>
        </w:rPr>
        <w:t>Основные закономерности развития психики в зрелости</w:t>
      </w:r>
      <w:r w:rsidRPr="00382B61">
        <w:rPr>
          <w:bCs/>
          <w:sz w:val="24"/>
          <w:szCs w:val="24"/>
        </w:rPr>
        <w:t xml:space="preserve">. </w:t>
      </w:r>
      <w:r w:rsidRPr="00382B61">
        <w:rPr>
          <w:sz w:val="24"/>
          <w:szCs w:val="24"/>
        </w:rPr>
        <w:t xml:space="preserve">Общая характеристика зрелости. Соотнесение хронологического, психологического и социального возраста. Проблема кризисов зрелости: кризисы 30, 40 и 50-55 лет. </w:t>
      </w:r>
      <w:r w:rsidRPr="00FD723A">
        <w:rPr>
          <w:b/>
          <w:sz w:val="24"/>
          <w:szCs w:val="24"/>
        </w:rPr>
        <w:t>Период старения</w:t>
      </w:r>
      <w:r w:rsidRPr="00382B61">
        <w:rPr>
          <w:sz w:val="24"/>
          <w:szCs w:val="24"/>
        </w:rPr>
        <w:t xml:space="preserve">. Биологические и социальные факторы старения. </w:t>
      </w:r>
      <w:r w:rsidRPr="00382B61">
        <w:rPr>
          <w:bCs/>
          <w:sz w:val="24"/>
          <w:szCs w:val="24"/>
        </w:rPr>
        <w:t xml:space="preserve">Основные закономерности </w:t>
      </w:r>
      <w:proofErr w:type="spellStart"/>
      <w:r w:rsidRPr="00382B61">
        <w:rPr>
          <w:bCs/>
          <w:sz w:val="24"/>
          <w:szCs w:val="24"/>
        </w:rPr>
        <w:t>геронтогенеза</w:t>
      </w:r>
      <w:proofErr w:type="spellEnd"/>
      <w:r w:rsidRPr="00382B61">
        <w:rPr>
          <w:bCs/>
          <w:sz w:val="24"/>
          <w:szCs w:val="24"/>
        </w:rPr>
        <w:t xml:space="preserve">. </w:t>
      </w:r>
      <w:r w:rsidRPr="00382B61">
        <w:rPr>
          <w:sz w:val="24"/>
          <w:szCs w:val="24"/>
        </w:rPr>
        <w:t xml:space="preserve">Особенности эволюционно-инволюционных процессов в </w:t>
      </w:r>
      <w:proofErr w:type="spellStart"/>
      <w:r w:rsidRPr="00382B61">
        <w:rPr>
          <w:sz w:val="24"/>
          <w:szCs w:val="24"/>
        </w:rPr>
        <w:t>геронтогенезе</w:t>
      </w:r>
      <w:proofErr w:type="spellEnd"/>
      <w:r w:rsidRPr="00382B61">
        <w:rPr>
          <w:sz w:val="24"/>
          <w:szCs w:val="24"/>
        </w:rPr>
        <w:t>. Компенсаторные</w:t>
      </w:r>
      <w:r w:rsidRPr="009F118C">
        <w:rPr>
          <w:sz w:val="24"/>
          <w:szCs w:val="24"/>
        </w:rPr>
        <w:t xml:space="preserve"> механизмы в период старения. </w:t>
      </w:r>
      <w:r w:rsidRPr="009F118C">
        <w:rPr>
          <w:sz w:val="24"/>
          <w:szCs w:val="24"/>
        </w:rPr>
        <w:lastRenderedPageBreak/>
        <w:t xml:space="preserve">Жизненная мудрость как основное личностное новообразование старости </w:t>
      </w:r>
    </w:p>
    <w:p w:rsidR="00FD723A" w:rsidRPr="000C4668" w:rsidRDefault="00FD723A" w:rsidP="00FD723A">
      <w:pPr>
        <w:pStyle w:val="31"/>
        <w:ind w:firstLine="709"/>
        <w:rPr>
          <w:b w:val="0"/>
          <w:bCs w:val="0"/>
          <w:i/>
        </w:rPr>
      </w:pPr>
      <w:r w:rsidRPr="000C4668">
        <w:rPr>
          <w:b w:val="0"/>
          <w:bCs w:val="0"/>
          <w:i/>
        </w:rPr>
        <w:t>Литература:</w:t>
      </w:r>
    </w:p>
    <w:p w:rsidR="00FD723A" w:rsidRPr="00BE0930" w:rsidRDefault="00FD723A" w:rsidP="00261140">
      <w:pPr>
        <w:numPr>
          <w:ilvl w:val="0"/>
          <w:numId w:val="1"/>
        </w:numPr>
        <w:tabs>
          <w:tab w:val="left" w:pos="1080"/>
        </w:tabs>
        <w:ind w:left="0" w:firstLine="709"/>
        <w:jc w:val="both"/>
      </w:pPr>
      <w:proofErr w:type="spellStart"/>
      <w:r>
        <w:t>Бурменская</w:t>
      </w:r>
      <w:proofErr w:type="spellEnd"/>
      <w:r>
        <w:t>, Г.В. и др. Возрастно-психологический подход в консультировании детей и подростков / Г.В. </w:t>
      </w:r>
      <w:proofErr w:type="spellStart"/>
      <w:r>
        <w:t>Бурменская</w:t>
      </w:r>
      <w:proofErr w:type="spellEnd"/>
      <w:r>
        <w:t>. – М.: Издательство Московского психолого-социального института, 2007. – 480 с.</w:t>
      </w:r>
    </w:p>
    <w:p w:rsidR="00FD723A" w:rsidRPr="00BE0930" w:rsidRDefault="00FD723A" w:rsidP="00261140">
      <w:pPr>
        <w:numPr>
          <w:ilvl w:val="0"/>
          <w:numId w:val="1"/>
        </w:numPr>
        <w:tabs>
          <w:tab w:val="left" w:pos="1080"/>
        </w:tabs>
        <w:ind w:left="0" w:firstLine="709"/>
        <w:jc w:val="both"/>
      </w:pPr>
      <w:proofErr w:type="spellStart"/>
      <w:r>
        <w:t>Крайг</w:t>
      </w:r>
      <w:proofErr w:type="spellEnd"/>
      <w:r>
        <w:t xml:space="preserve">, Г. Психология развития / </w:t>
      </w:r>
      <w:proofErr w:type="spellStart"/>
      <w:r>
        <w:t>Г.Крайг</w:t>
      </w:r>
      <w:proofErr w:type="spellEnd"/>
      <w:r>
        <w:t>, - СПб.: Питер, 2000. – 992 с.</w:t>
      </w:r>
    </w:p>
    <w:p w:rsidR="00FD723A" w:rsidRPr="00BE0930" w:rsidRDefault="00FD723A" w:rsidP="00261140">
      <w:pPr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>
        <w:t xml:space="preserve">Психология человека от рождения до смерти: Младенчество. Детство. Юность. Взрослость. Старост Полный курс психологии развития: Учеб. / В.А. </w:t>
      </w:r>
      <w:proofErr w:type="spellStart"/>
      <w:r>
        <w:t>Аверин</w:t>
      </w:r>
      <w:proofErr w:type="spellEnd"/>
      <w:r>
        <w:t xml:space="preserve">, А.А. </w:t>
      </w:r>
      <w:proofErr w:type="spellStart"/>
      <w:r>
        <w:t>Деркач</w:t>
      </w:r>
      <w:proofErr w:type="spellEnd"/>
      <w:r>
        <w:t xml:space="preserve">, Ж.К. </w:t>
      </w:r>
      <w:proofErr w:type="spellStart"/>
      <w:r>
        <w:t>Дандарова</w:t>
      </w:r>
      <w:proofErr w:type="spellEnd"/>
      <w:r>
        <w:t xml:space="preserve"> и др.; Под общ. ред. А.А. </w:t>
      </w:r>
      <w:proofErr w:type="spellStart"/>
      <w:r>
        <w:t>Реана</w:t>
      </w:r>
      <w:proofErr w:type="spellEnd"/>
      <w:r>
        <w:t xml:space="preserve">. – СПб.; М.: </w:t>
      </w:r>
      <w:proofErr w:type="spellStart"/>
      <w:r>
        <w:t>прайм-ЕВРОЗНАК</w:t>
      </w:r>
      <w:proofErr w:type="spellEnd"/>
      <w:r>
        <w:t xml:space="preserve">: </w:t>
      </w:r>
      <w:proofErr w:type="spellStart"/>
      <w:r>
        <w:t>ОЛМА-Пресс</w:t>
      </w:r>
      <w:proofErr w:type="spellEnd"/>
      <w:r>
        <w:t>, 2002. – 652 с.</w:t>
      </w:r>
    </w:p>
    <w:p w:rsidR="00FD723A" w:rsidRDefault="00FD723A" w:rsidP="00261140">
      <w:pPr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>
        <w:t xml:space="preserve">Солдатова, Е.Л. Психология развития и возрастная психология. Онтогенез и </w:t>
      </w:r>
      <w:proofErr w:type="spellStart"/>
      <w:r>
        <w:t>дизонтогенез</w:t>
      </w:r>
      <w:proofErr w:type="spellEnd"/>
      <w:r>
        <w:t xml:space="preserve"> / Е.Л. Солдатова, Г.Н. Лаврова. – Ростов </w:t>
      </w:r>
      <w:proofErr w:type="spellStart"/>
      <w:r>
        <w:t>н</w:t>
      </w:r>
      <w:proofErr w:type="spellEnd"/>
      <w:r>
        <w:t>/Д: Феникс, 2004. – 384 с.</w:t>
      </w:r>
    </w:p>
    <w:p w:rsidR="00217788" w:rsidRDefault="00217788" w:rsidP="008232EF">
      <w:pPr>
        <w:pStyle w:val="ab"/>
        <w:ind w:firstLine="709"/>
        <w:jc w:val="left"/>
        <w:rPr>
          <w:b w:val="0"/>
          <w:bCs w:val="0"/>
        </w:rPr>
      </w:pPr>
    </w:p>
    <w:p w:rsidR="00217788" w:rsidRDefault="00B13595" w:rsidP="00B13595">
      <w:pPr>
        <w:ind w:left="360"/>
        <w:rPr>
          <w:b/>
          <w:bCs/>
        </w:rPr>
      </w:pPr>
      <w:r>
        <w:rPr>
          <w:b/>
          <w:bCs/>
        </w:rPr>
        <w:t xml:space="preserve">3.  </w:t>
      </w:r>
      <w:r w:rsidR="00217788" w:rsidRPr="00A743D3">
        <w:rPr>
          <w:b/>
          <w:bCs/>
        </w:rPr>
        <w:t>Психодиагностика</w:t>
      </w:r>
    </w:p>
    <w:p w:rsidR="00217788" w:rsidRDefault="00217788" w:rsidP="00DD4AED">
      <w:pPr>
        <w:jc w:val="both"/>
      </w:pPr>
      <w:r w:rsidRPr="009F118C">
        <w:t>История психодиагностики, перспективы ее развития; современное состояние психодиагностики; классификация психодиагностических методов; особенности применения для разных категорий клиентов; этические принципы психодиагностики; основные теоретико-методологические и этические принципы конструирования и проведения психодиагностического исследования и обследования;</w:t>
      </w:r>
      <w:r w:rsidRPr="009F118C">
        <w:t> </w:t>
      </w:r>
      <w:r w:rsidRPr="009F118C">
        <w:t xml:space="preserve"> алгоритм создания и адаптации методик; основные психометрические характеристики психологических тестов, отвечающие за их качество – репрезентативность, надежность, </w:t>
      </w:r>
      <w:proofErr w:type="spellStart"/>
      <w:r w:rsidRPr="009F118C">
        <w:t>валидность</w:t>
      </w:r>
      <w:proofErr w:type="spellEnd"/>
      <w:r w:rsidRPr="009F118C">
        <w:t>, достоверность; сферы применения психодиагностических методов.</w:t>
      </w:r>
    </w:p>
    <w:p w:rsidR="00217788" w:rsidRPr="000C4668" w:rsidRDefault="00217788" w:rsidP="00DD4AED">
      <w:pPr>
        <w:pStyle w:val="ab"/>
        <w:ind w:firstLine="709"/>
        <w:jc w:val="both"/>
        <w:rPr>
          <w:b w:val="0"/>
          <w:bCs w:val="0"/>
          <w:i/>
          <w:iCs/>
        </w:rPr>
      </w:pPr>
      <w:r w:rsidRPr="000C4668">
        <w:rPr>
          <w:b w:val="0"/>
          <w:bCs w:val="0"/>
          <w:i/>
        </w:rPr>
        <w:t>Литература:</w:t>
      </w:r>
    </w:p>
    <w:p w:rsidR="00217788" w:rsidRPr="00BE0930" w:rsidRDefault="00217788" w:rsidP="00261140">
      <w:pPr>
        <w:numPr>
          <w:ilvl w:val="0"/>
          <w:numId w:val="5"/>
        </w:numPr>
        <w:tabs>
          <w:tab w:val="clear" w:pos="1440"/>
          <w:tab w:val="left" w:pos="1080"/>
          <w:tab w:val="left" w:pos="1134"/>
        </w:tabs>
        <w:ind w:left="0" w:firstLine="709"/>
        <w:jc w:val="both"/>
      </w:pPr>
      <w:proofErr w:type="spellStart"/>
      <w:r w:rsidRPr="00BE0930">
        <w:t>Анастази</w:t>
      </w:r>
      <w:proofErr w:type="spellEnd"/>
      <w:r w:rsidRPr="00BE0930">
        <w:t xml:space="preserve">, А. Психологическое тестирование: 7-ое </w:t>
      </w:r>
      <w:proofErr w:type="spellStart"/>
      <w:r w:rsidRPr="00BE0930">
        <w:t>междунар</w:t>
      </w:r>
      <w:proofErr w:type="spellEnd"/>
      <w:r w:rsidRPr="00BE0930">
        <w:t xml:space="preserve">. Издание / А. </w:t>
      </w:r>
      <w:proofErr w:type="spellStart"/>
      <w:r w:rsidRPr="00BE0930">
        <w:t>Анастази</w:t>
      </w:r>
      <w:proofErr w:type="spellEnd"/>
      <w:r w:rsidRPr="00BE0930">
        <w:t xml:space="preserve">, С. </w:t>
      </w:r>
      <w:proofErr w:type="spellStart"/>
      <w:r w:rsidRPr="00BE0930">
        <w:t>Урбина</w:t>
      </w:r>
      <w:proofErr w:type="spellEnd"/>
      <w:r w:rsidRPr="00BE0930">
        <w:t>. – СПб.: Питер, 2007. – 686 с.</w:t>
      </w:r>
    </w:p>
    <w:p w:rsidR="00217788" w:rsidRPr="00BE0930" w:rsidRDefault="00217788" w:rsidP="00261140">
      <w:pPr>
        <w:numPr>
          <w:ilvl w:val="0"/>
          <w:numId w:val="5"/>
        </w:numPr>
        <w:tabs>
          <w:tab w:val="clear" w:pos="1440"/>
          <w:tab w:val="left" w:pos="1080"/>
          <w:tab w:val="left" w:pos="1134"/>
        </w:tabs>
        <w:ind w:left="0" w:firstLine="709"/>
        <w:jc w:val="both"/>
      </w:pPr>
      <w:proofErr w:type="spellStart"/>
      <w:r w:rsidRPr="00BE0930">
        <w:t>Бурлачук</w:t>
      </w:r>
      <w:proofErr w:type="spellEnd"/>
      <w:r w:rsidRPr="00BE0930">
        <w:t xml:space="preserve"> Л.Ф. Психодиагностика / Л.Ф. </w:t>
      </w:r>
      <w:proofErr w:type="spellStart"/>
      <w:r w:rsidRPr="00BE0930">
        <w:t>Бурлачук</w:t>
      </w:r>
      <w:proofErr w:type="spellEnd"/>
      <w:r w:rsidRPr="00BE0930">
        <w:t xml:space="preserve">. – СПб.: Питер, 2002. – 378 с. </w:t>
      </w:r>
    </w:p>
    <w:p w:rsidR="00217788" w:rsidRPr="00BE0930" w:rsidRDefault="00217788" w:rsidP="00261140">
      <w:pPr>
        <w:numPr>
          <w:ilvl w:val="0"/>
          <w:numId w:val="5"/>
        </w:numPr>
        <w:tabs>
          <w:tab w:val="clear" w:pos="1440"/>
          <w:tab w:val="left" w:pos="1080"/>
          <w:tab w:val="left" w:pos="1134"/>
        </w:tabs>
        <w:ind w:left="0" w:firstLine="709"/>
      </w:pPr>
      <w:r w:rsidRPr="00BE0930">
        <w:t xml:space="preserve">Психологическая диагностика / Под ред. М.К. Акимовой и К.М.Гуревича. – СПб.: Питер, 2003. – 650 с. </w:t>
      </w:r>
    </w:p>
    <w:p w:rsidR="00217788" w:rsidRPr="00BE0930" w:rsidRDefault="00217788" w:rsidP="0026114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BE0930">
        <w:t>Общая психодиагностика: Основы психодиагностики, немедицинской</w:t>
      </w:r>
      <w:r w:rsidRPr="00BE0930">
        <w:rPr>
          <w:color w:val="000000"/>
          <w:sz w:val="28"/>
          <w:szCs w:val="28"/>
        </w:rPr>
        <w:t xml:space="preserve"> </w:t>
      </w:r>
      <w:proofErr w:type="spellStart"/>
      <w:r w:rsidRPr="00BE0930">
        <w:t>психотеpапии</w:t>
      </w:r>
      <w:proofErr w:type="spellEnd"/>
      <w:r w:rsidRPr="00BE0930">
        <w:t xml:space="preserve"> и психологического </w:t>
      </w:r>
      <w:proofErr w:type="spellStart"/>
      <w:r w:rsidRPr="00BE0930">
        <w:t>консультиpования</w:t>
      </w:r>
      <w:proofErr w:type="spellEnd"/>
      <w:r w:rsidRPr="00BE0930">
        <w:t xml:space="preserve"> / Под </w:t>
      </w:r>
      <w:proofErr w:type="spellStart"/>
      <w:r w:rsidRPr="00BE0930">
        <w:t>pед</w:t>
      </w:r>
      <w:proofErr w:type="spellEnd"/>
      <w:r w:rsidRPr="00BE0930">
        <w:t xml:space="preserve">. </w:t>
      </w:r>
      <w:proofErr w:type="spellStart"/>
      <w:r w:rsidRPr="00BE0930">
        <w:t>А.А.Бодалева</w:t>
      </w:r>
      <w:proofErr w:type="spellEnd"/>
      <w:r w:rsidRPr="00BE0930">
        <w:t>,</w:t>
      </w:r>
      <w:r w:rsidRPr="00BE0930">
        <w:rPr>
          <w:color w:val="000000"/>
          <w:sz w:val="28"/>
          <w:szCs w:val="28"/>
        </w:rPr>
        <w:t xml:space="preserve"> </w:t>
      </w:r>
      <w:proofErr w:type="spellStart"/>
      <w:r w:rsidRPr="00BE0930">
        <w:t>В.В.Столина</w:t>
      </w:r>
      <w:proofErr w:type="spellEnd"/>
      <w:r w:rsidRPr="00BE0930">
        <w:t>, СПб, 2000</w:t>
      </w:r>
    </w:p>
    <w:p w:rsidR="00217788" w:rsidRDefault="00217788" w:rsidP="009F118C">
      <w:pPr>
        <w:ind w:firstLine="709"/>
        <w:jc w:val="both"/>
      </w:pPr>
    </w:p>
    <w:p w:rsidR="00217788" w:rsidRPr="00BE0930" w:rsidRDefault="00B13595" w:rsidP="00B13595">
      <w:pPr>
        <w:ind w:left="360"/>
        <w:rPr>
          <w:b/>
          <w:bCs/>
        </w:rPr>
      </w:pPr>
      <w:r>
        <w:rPr>
          <w:b/>
          <w:bCs/>
        </w:rPr>
        <w:t xml:space="preserve">4.  </w:t>
      </w:r>
      <w:r w:rsidR="00217788" w:rsidRPr="00BE0930">
        <w:rPr>
          <w:b/>
          <w:bCs/>
        </w:rPr>
        <w:t>Дифференциальная психология.</w:t>
      </w:r>
    </w:p>
    <w:p w:rsidR="00217788" w:rsidRDefault="00217788" w:rsidP="007C20B8">
      <w:pPr>
        <w:ind w:firstLine="709"/>
        <w:jc w:val="both"/>
      </w:pPr>
      <w:r w:rsidRPr="00BE0930">
        <w:t xml:space="preserve">История дифференциальной психологии; принцип детерминации поведения; близнецовый метод: методы исследования в психологии; история изучения темперамента, основные подходы; акцентуации характера </w:t>
      </w:r>
      <w:r>
        <w:t xml:space="preserve">и акцентуации личности; теория </w:t>
      </w:r>
      <w:r w:rsidRPr="00BE0930">
        <w:t xml:space="preserve">Б.Г. Ананьева (субъект деятельности); концепция В.С. </w:t>
      </w:r>
      <w:proofErr w:type="spellStart"/>
      <w:r w:rsidRPr="00BE0930">
        <w:t>Мерлина</w:t>
      </w:r>
      <w:proofErr w:type="spellEnd"/>
      <w:r w:rsidRPr="00BE0930">
        <w:t xml:space="preserve"> (систематизирующий фактор).</w:t>
      </w:r>
    </w:p>
    <w:p w:rsidR="00217788" w:rsidRPr="000C4668" w:rsidRDefault="00217788" w:rsidP="00BE0930">
      <w:pPr>
        <w:pStyle w:val="ab"/>
        <w:ind w:firstLine="709"/>
        <w:jc w:val="both"/>
        <w:rPr>
          <w:b w:val="0"/>
          <w:bCs w:val="0"/>
          <w:i/>
        </w:rPr>
      </w:pPr>
      <w:r w:rsidRPr="000C4668">
        <w:rPr>
          <w:b w:val="0"/>
          <w:bCs w:val="0"/>
          <w:i/>
        </w:rPr>
        <w:t>Литература:</w:t>
      </w:r>
    </w:p>
    <w:p w:rsidR="00217788" w:rsidRPr="00EF05DA" w:rsidRDefault="00217788" w:rsidP="0026114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proofErr w:type="spellStart"/>
      <w:r w:rsidRPr="00EF05DA">
        <w:rPr>
          <w:color w:val="000000"/>
        </w:rPr>
        <w:t>Анастази</w:t>
      </w:r>
      <w:proofErr w:type="spellEnd"/>
      <w:r w:rsidRPr="00EF05DA">
        <w:rPr>
          <w:color w:val="000000"/>
        </w:rPr>
        <w:t xml:space="preserve">, А. Дифференциальная психология. Индивидуальные и групповые различия в поведении/ А. </w:t>
      </w:r>
      <w:proofErr w:type="spellStart"/>
      <w:r w:rsidRPr="00EF05DA">
        <w:rPr>
          <w:color w:val="000000"/>
        </w:rPr>
        <w:t>Анастази</w:t>
      </w:r>
      <w:proofErr w:type="spellEnd"/>
      <w:r w:rsidRPr="00EF05DA">
        <w:rPr>
          <w:color w:val="000000"/>
        </w:rPr>
        <w:t xml:space="preserve">. – М.: Апрель Пресс, Изд-во </w:t>
      </w:r>
      <w:proofErr w:type="spellStart"/>
      <w:r w:rsidRPr="00EF05DA">
        <w:rPr>
          <w:color w:val="000000"/>
        </w:rPr>
        <w:t>ЭКСМО-Пресс</w:t>
      </w:r>
      <w:proofErr w:type="spellEnd"/>
      <w:r w:rsidRPr="00EF05DA">
        <w:rPr>
          <w:color w:val="000000"/>
        </w:rPr>
        <w:t>, 2001. – 752 с.</w:t>
      </w:r>
    </w:p>
    <w:p w:rsidR="00217788" w:rsidRPr="00EF05DA" w:rsidRDefault="00217788" w:rsidP="0026114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proofErr w:type="spellStart"/>
      <w:r w:rsidRPr="00EF05DA">
        <w:rPr>
          <w:color w:val="000000"/>
        </w:rPr>
        <w:t>Либин</w:t>
      </w:r>
      <w:proofErr w:type="spellEnd"/>
      <w:r w:rsidRPr="00EF05DA">
        <w:rPr>
          <w:color w:val="000000"/>
        </w:rPr>
        <w:t xml:space="preserve">, А.В. Дифференциальная психология. Наука о сходстве и различиях между людьми/А.В. </w:t>
      </w:r>
      <w:proofErr w:type="spellStart"/>
      <w:r w:rsidRPr="00EF05DA">
        <w:rPr>
          <w:color w:val="000000"/>
        </w:rPr>
        <w:t>Либин</w:t>
      </w:r>
      <w:proofErr w:type="spellEnd"/>
      <w:r w:rsidRPr="00EF05DA">
        <w:rPr>
          <w:color w:val="000000"/>
        </w:rPr>
        <w:t xml:space="preserve">. – М.: </w:t>
      </w:r>
      <w:proofErr w:type="spellStart"/>
      <w:r w:rsidRPr="00EF05DA">
        <w:rPr>
          <w:color w:val="000000"/>
        </w:rPr>
        <w:t>Эксмо</w:t>
      </w:r>
      <w:proofErr w:type="spellEnd"/>
      <w:r w:rsidRPr="00EF05DA">
        <w:rPr>
          <w:color w:val="000000"/>
        </w:rPr>
        <w:t xml:space="preserve">, 2008. – 576 с. </w:t>
      </w:r>
    </w:p>
    <w:p w:rsidR="00B13595" w:rsidRPr="00B13595" w:rsidRDefault="00217788" w:rsidP="0026114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EF05DA">
        <w:rPr>
          <w:color w:val="000000"/>
        </w:rPr>
        <w:t>Егорова, М.С. Психология индивидуальных различий/ М.С. Егорова. – М.: Планета детей, 1997. – 328 с.</w:t>
      </w:r>
    </w:p>
    <w:p w:rsidR="00B13595" w:rsidRDefault="00217788" w:rsidP="00B13595">
      <w:pPr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EF05DA">
        <w:rPr>
          <w:color w:val="000000"/>
        </w:rPr>
        <w:t xml:space="preserve"> </w:t>
      </w:r>
    </w:p>
    <w:p w:rsidR="00217788" w:rsidRPr="00B13595" w:rsidRDefault="00B13595" w:rsidP="00B13595">
      <w:pPr>
        <w:widowControl w:val="0"/>
        <w:tabs>
          <w:tab w:val="left" w:pos="993"/>
        </w:tabs>
        <w:autoSpaceDE w:val="0"/>
        <w:autoSpaceDN w:val="0"/>
        <w:adjustRightInd w:val="0"/>
        <w:ind w:left="360"/>
      </w:pPr>
      <w:r>
        <w:rPr>
          <w:b/>
          <w:bCs/>
        </w:rPr>
        <w:t>5</w:t>
      </w:r>
      <w:r w:rsidR="00985795" w:rsidRPr="00B13595">
        <w:rPr>
          <w:b/>
          <w:bCs/>
        </w:rPr>
        <w:t>.</w:t>
      </w:r>
      <w:r>
        <w:rPr>
          <w:b/>
          <w:bCs/>
        </w:rPr>
        <w:t xml:space="preserve">   </w:t>
      </w:r>
      <w:r w:rsidR="00985795" w:rsidRPr="00B13595">
        <w:rPr>
          <w:b/>
          <w:bCs/>
        </w:rPr>
        <w:t xml:space="preserve"> Клиническая психология. </w:t>
      </w:r>
    </w:p>
    <w:p w:rsidR="003C0951" w:rsidRPr="004852CF" w:rsidRDefault="003C0951" w:rsidP="007C20B8">
      <w:pPr>
        <w:ind w:firstLine="709"/>
        <w:jc w:val="both"/>
      </w:pPr>
      <w:r w:rsidRPr="004852CF">
        <w:t xml:space="preserve">Предмет и задачи клинической психологии, ее прикладной и междисциплинарный характер. Вклад клинической психологии в разработку теоретических проблем психологии. Основные направления клинической психологии (нейропсихология, патопсихология, психологическая реабилитация и восстановительное обучение, психотерапия, психологическая коррекция и психологическое консультирование, </w:t>
      </w:r>
      <w:proofErr w:type="spellStart"/>
      <w:r w:rsidRPr="004852CF">
        <w:t>психосоматика</w:t>
      </w:r>
      <w:proofErr w:type="spellEnd"/>
      <w:r w:rsidRPr="004852CF">
        <w:t xml:space="preserve"> и </w:t>
      </w:r>
      <w:r w:rsidRPr="004852CF">
        <w:rPr>
          <w:spacing w:val="-1"/>
        </w:rPr>
        <w:t>психология телесности, психология аномального развития</w:t>
      </w:r>
      <w:r w:rsidRPr="004852CF">
        <w:t>).</w:t>
      </w:r>
      <w:r w:rsidR="007C20B8">
        <w:t xml:space="preserve"> </w:t>
      </w:r>
      <w:r w:rsidRPr="004852CF">
        <w:t xml:space="preserve">Основные направления практической деятельности клинического психолога: психологическая диагностика, экспертиза,  психологическая коррекция (психотерапия), социальная реабилитация больных.  </w:t>
      </w:r>
      <w:r w:rsidRPr="004852CF">
        <w:rPr>
          <w:spacing w:val="-1"/>
        </w:rPr>
        <w:t>Проблема нормы и патологии.</w:t>
      </w:r>
      <w:r w:rsidRPr="003C0951">
        <w:t xml:space="preserve"> </w:t>
      </w:r>
      <w:r w:rsidRPr="004852CF">
        <w:t>Внутренняя картина болезни (ВКБ).</w:t>
      </w:r>
      <w:r>
        <w:t xml:space="preserve"> </w:t>
      </w:r>
      <w:r w:rsidRPr="004852CF">
        <w:t xml:space="preserve">Классификация психических и поведенческих расстройств. </w:t>
      </w:r>
    </w:p>
    <w:p w:rsidR="00157BC9" w:rsidRDefault="003C0951" w:rsidP="000A171A">
      <w:pPr>
        <w:jc w:val="both"/>
        <w:rPr>
          <w:b/>
          <w:bCs/>
        </w:rPr>
      </w:pPr>
      <w:r w:rsidRPr="004852CF">
        <w:lastRenderedPageBreak/>
        <w:t xml:space="preserve">Основные типы психических расстройств. </w:t>
      </w:r>
    </w:p>
    <w:p w:rsidR="000A171A" w:rsidRDefault="000A171A" w:rsidP="00985795">
      <w:pPr>
        <w:ind w:firstLine="709"/>
        <w:jc w:val="both"/>
        <w:rPr>
          <w:bCs/>
          <w:i/>
        </w:rPr>
      </w:pPr>
    </w:p>
    <w:p w:rsidR="000A171A" w:rsidRDefault="000A171A" w:rsidP="00985795">
      <w:pPr>
        <w:ind w:firstLine="709"/>
        <w:jc w:val="both"/>
        <w:rPr>
          <w:bCs/>
          <w:i/>
        </w:rPr>
      </w:pPr>
    </w:p>
    <w:p w:rsidR="000A171A" w:rsidRDefault="000A171A" w:rsidP="00985795">
      <w:pPr>
        <w:ind w:firstLine="709"/>
        <w:jc w:val="both"/>
        <w:rPr>
          <w:bCs/>
          <w:i/>
        </w:rPr>
      </w:pPr>
    </w:p>
    <w:p w:rsidR="00157BC9" w:rsidRDefault="00157BC9" w:rsidP="00985795">
      <w:pPr>
        <w:ind w:firstLine="709"/>
        <w:jc w:val="both"/>
        <w:rPr>
          <w:bCs/>
          <w:i/>
        </w:rPr>
      </w:pPr>
      <w:r w:rsidRPr="00157BC9">
        <w:rPr>
          <w:bCs/>
          <w:i/>
        </w:rPr>
        <w:t>Литература:</w:t>
      </w:r>
    </w:p>
    <w:p w:rsidR="007C20B8" w:rsidRPr="00FF036C" w:rsidRDefault="007C20B8" w:rsidP="00261140">
      <w:pPr>
        <w:numPr>
          <w:ilvl w:val="0"/>
          <w:numId w:val="11"/>
        </w:numPr>
        <w:jc w:val="both"/>
      </w:pPr>
      <w:r w:rsidRPr="00FF036C">
        <w:t xml:space="preserve">Зейгарник Б.В. Патопсихология: основы клинической диагностики и практики: учебное пособие. – 2-е изд., </w:t>
      </w:r>
      <w:proofErr w:type="spellStart"/>
      <w:r w:rsidRPr="00FF036C">
        <w:t>перераб</w:t>
      </w:r>
      <w:proofErr w:type="spellEnd"/>
      <w:r w:rsidRPr="00FF036C">
        <w:t>. и доп. – М., 2008.</w:t>
      </w:r>
    </w:p>
    <w:p w:rsidR="007C20B8" w:rsidRDefault="007C20B8" w:rsidP="00261140">
      <w:pPr>
        <w:pStyle w:val="a6"/>
        <w:numPr>
          <w:ilvl w:val="0"/>
          <w:numId w:val="11"/>
        </w:numPr>
        <w:jc w:val="both"/>
      </w:pPr>
      <w:r w:rsidRPr="00FF036C">
        <w:t xml:space="preserve">Клиническая психология: учебник/Под ред. </w:t>
      </w:r>
      <w:proofErr w:type="spellStart"/>
      <w:r w:rsidRPr="00FF036C">
        <w:t>Б.Д.Карвасарского</w:t>
      </w:r>
      <w:proofErr w:type="spellEnd"/>
      <w:r w:rsidRPr="00FF036C">
        <w:t>. – СПб., 2002.</w:t>
      </w:r>
    </w:p>
    <w:p w:rsidR="000964FF" w:rsidRPr="00BD19F1" w:rsidRDefault="007C20B8" w:rsidP="000964FF">
      <w:pPr>
        <w:spacing w:line="360" w:lineRule="auto"/>
        <w:ind w:left="397"/>
        <w:jc w:val="both"/>
        <w:rPr>
          <w:sz w:val="28"/>
          <w:szCs w:val="28"/>
        </w:rPr>
      </w:pPr>
      <w:proofErr w:type="spellStart"/>
      <w:r>
        <w:t>Тхостов</w:t>
      </w:r>
      <w:proofErr w:type="spellEnd"/>
      <w:r>
        <w:t xml:space="preserve"> А.Ш. Психология телесности</w:t>
      </w:r>
      <w:r w:rsidR="000964FF">
        <w:t>.</w:t>
      </w:r>
      <w:r w:rsidR="000964FF" w:rsidRPr="00BD19F1">
        <w:rPr>
          <w:sz w:val="28"/>
          <w:szCs w:val="28"/>
        </w:rPr>
        <w:t xml:space="preserve"> </w:t>
      </w:r>
      <w:r w:rsidR="000964FF" w:rsidRPr="000964FF">
        <w:t>М.: Смысл, 2002.</w:t>
      </w:r>
    </w:p>
    <w:p w:rsidR="007C20B8" w:rsidRPr="00FF036C" w:rsidRDefault="007C20B8" w:rsidP="00261140">
      <w:pPr>
        <w:pStyle w:val="a6"/>
        <w:numPr>
          <w:ilvl w:val="0"/>
          <w:numId w:val="11"/>
        </w:numPr>
        <w:jc w:val="both"/>
      </w:pPr>
    </w:p>
    <w:p w:rsidR="00985795" w:rsidRDefault="00985795" w:rsidP="00985795">
      <w:pPr>
        <w:ind w:firstLine="709"/>
        <w:jc w:val="both"/>
        <w:rPr>
          <w:b/>
          <w:bCs/>
        </w:rPr>
      </w:pPr>
    </w:p>
    <w:p w:rsidR="00985795" w:rsidRDefault="00B13595" w:rsidP="00985795">
      <w:pPr>
        <w:ind w:firstLine="709"/>
        <w:jc w:val="both"/>
        <w:rPr>
          <w:b/>
          <w:bCs/>
        </w:rPr>
      </w:pPr>
      <w:r>
        <w:rPr>
          <w:b/>
          <w:bCs/>
        </w:rPr>
        <w:t>6</w:t>
      </w:r>
      <w:r w:rsidR="00985795">
        <w:rPr>
          <w:b/>
          <w:bCs/>
        </w:rPr>
        <w:t>.</w:t>
      </w:r>
      <w:r>
        <w:rPr>
          <w:b/>
          <w:bCs/>
        </w:rPr>
        <w:t xml:space="preserve">  </w:t>
      </w:r>
      <w:r w:rsidR="00985795">
        <w:rPr>
          <w:b/>
          <w:bCs/>
        </w:rPr>
        <w:t xml:space="preserve"> Психология личности. </w:t>
      </w:r>
    </w:p>
    <w:p w:rsidR="000A171A" w:rsidRPr="00351327" w:rsidRDefault="00351327" w:rsidP="00985795">
      <w:pPr>
        <w:ind w:firstLine="709"/>
        <w:jc w:val="both"/>
        <w:rPr>
          <w:bCs/>
        </w:rPr>
      </w:pPr>
      <w:r>
        <w:rPr>
          <w:bCs/>
        </w:rPr>
        <w:t xml:space="preserve">Определение личности. Подходы к изучению личности в психологии. Методы изучения личности. Структура личности на основе концепции психологической триады Л.М. </w:t>
      </w:r>
      <w:proofErr w:type="spellStart"/>
      <w:r>
        <w:rPr>
          <w:bCs/>
        </w:rPr>
        <w:t>Веккера</w:t>
      </w:r>
      <w:proofErr w:type="spellEnd"/>
      <w:r>
        <w:rPr>
          <w:bCs/>
        </w:rPr>
        <w:t>. Биологические основы личности. Психические основы личности. Социально-психологические основы личности. Развитие и формирование личности.</w:t>
      </w:r>
    </w:p>
    <w:p w:rsidR="00351327" w:rsidRDefault="00351327" w:rsidP="00985795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A171A" w:rsidRPr="000A171A" w:rsidRDefault="000A171A" w:rsidP="00985795">
      <w:pPr>
        <w:ind w:firstLine="709"/>
        <w:jc w:val="both"/>
        <w:rPr>
          <w:bCs/>
          <w:i/>
        </w:rPr>
      </w:pPr>
      <w:r w:rsidRPr="000A171A">
        <w:rPr>
          <w:bCs/>
          <w:i/>
        </w:rPr>
        <w:t>Литература:</w:t>
      </w:r>
    </w:p>
    <w:p w:rsidR="000A171A" w:rsidRDefault="000A171A" w:rsidP="000A171A">
      <w:pPr>
        <w:ind w:firstLine="397"/>
        <w:jc w:val="both"/>
        <w:rPr>
          <w:color w:val="000000"/>
        </w:rPr>
      </w:pPr>
      <w:r w:rsidRPr="00124EA9">
        <w:rPr>
          <w:color w:val="000000"/>
        </w:rPr>
        <w:t>1</w:t>
      </w:r>
      <w:r>
        <w:rPr>
          <w:color w:val="000000"/>
        </w:rPr>
        <w:t xml:space="preserve">. </w:t>
      </w:r>
      <w:proofErr w:type="spellStart"/>
      <w:r w:rsidRPr="00723F08">
        <w:rPr>
          <w:color w:val="000000"/>
        </w:rPr>
        <w:t>Асмолов</w:t>
      </w:r>
      <w:proofErr w:type="spellEnd"/>
      <w:r w:rsidRPr="00723F08">
        <w:rPr>
          <w:color w:val="000000"/>
        </w:rPr>
        <w:t xml:space="preserve"> А.Г. Психология личности: культурно-историческое понимание развития человека: учебник. Гриф УМО/ А.Г. </w:t>
      </w:r>
      <w:proofErr w:type="spellStart"/>
      <w:r w:rsidRPr="00723F08">
        <w:rPr>
          <w:color w:val="000000"/>
        </w:rPr>
        <w:t>Асмолов</w:t>
      </w:r>
      <w:proofErr w:type="spellEnd"/>
      <w:r w:rsidRPr="00723F08">
        <w:rPr>
          <w:color w:val="000000"/>
        </w:rPr>
        <w:t>. – М.: Смысл; Академия, 2010. – 448 с.</w:t>
      </w:r>
    </w:p>
    <w:p w:rsidR="00351327" w:rsidRPr="00124EA9" w:rsidRDefault="00351327" w:rsidP="000A171A">
      <w:pPr>
        <w:ind w:firstLine="397"/>
        <w:jc w:val="both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Веккер</w:t>
      </w:r>
      <w:proofErr w:type="spellEnd"/>
      <w:r>
        <w:rPr>
          <w:color w:val="000000"/>
        </w:rPr>
        <w:t xml:space="preserve"> Л.М. Психика и реальность: единая теория психических процессов. М.: Смысл, 1998.</w:t>
      </w:r>
    </w:p>
    <w:p w:rsidR="000A171A" w:rsidRPr="00723F08" w:rsidRDefault="000A171A" w:rsidP="000A171A">
      <w:pPr>
        <w:ind w:left="360"/>
        <w:jc w:val="both"/>
      </w:pPr>
      <w:r>
        <w:rPr>
          <w:color w:val="000000"/>
        </w:rPr>
        <w:t>2.</w:t>
      </w:r>
      <w:r w:rsidRPr="00723F08">
        <w:rPr>
          <w:color w:val="000000"/>
        </w:rPr>
        <w:t xml:space="preserve"> </w:t>
      </w:r>
      <w:proofErr w:type="spellStart"/>
      <w:r w:rsidRPr="00723F08">
        <w:rPr>
          <w:color w:val="000000"/>
        </w:rPr>
        <w:t>Первин</w:t>
      </w:r>
      <w:proofErr w:type="spellEnd"/>
      <w:r w:rsidRPr="00723F08">
        <w:rPr>
          <w:color w:val="000000"/>
        </w:rPr>
        <w:t>, Л.,  Джон О.   Психология личности. – М., 2000.</w:t>
      </w:r>
    </w:p>
    <w:p w:rsidR="000A171A" w:rsidRPr="00723F08" w:rsidRDefault="000A171A" w:rsidP="000A171A">
      <w:pPr>
        <w:ind w:left="360"/>
        <w:jc w:val="both"/>
      </w:pPr>
      <w:r>
        <w:rPr>
          <w:color w:val="000000"/>
        </w:rPr>
        <w:t>3.</w:t>
      </w:r>
      <w:r w:rsidRPr="00723F08">
        <w:rPr>
          <w:color w:val="000000"/>
        </w:rPr>
        <w:t xml:space="preserve"> </w:t>
      </w:r>
      <w:proofErr w:type="spellStart"/>
      <w:r w:rsidRPr="00723F08">
        <w:rPr>
          <w:color w:val="000000"/>
        </w:rPr>
        <w:t>Хьелл</w:t>
      </w:r>
      <w:proofErr w:type="spellEnd"/>
      <w:r w:rsidRPr="00723F08">
        <w:rPr>
          <w:color w:val="000000"/>
        </w:rPr>
        <w:t xml:space="preserve"> П., </w:t>
      </w:r>
      <w:proofErr w:type="spellStart"/>
      <w:r w:rsidRPr="00723F08">
        <w:rPr>
          <w:color w:val="000000"/>
        </w:rPr>
        <w:t>Зиглер</w:t>
      </w:r>
      <w:proofErr w:type="spellEnd"/>
      <w:r w:rsidRPr="00723F08">
        <w:rPr>
          <w:color w:val="000000"/>
        </w:rPr>
        <w:t xml:space="preserve"> Д.   Теории личности. 3-е изд. – СПб.: Питер, 2009. – 607 с.</w:t>
      </w:r>
    </w:p>
    <w:tbl>
      <w:tblPr>
        <w:tblW w:w="0" w:type="auto"/>
        <w:tblCellSpacing w:w="15" w:type="dxa"/>
        <w:tblLayout w:type="fixed"/>
        <w:tblLook w:val="04A0"/>
      </w:tblPr>
      <w:tblGrid>
        <w:gridCol w:w="8347"/>
      </w:tblGrid>
      <w:tr w:rsidR="000A171A" w:rsidRPr="00723F08" w:rsidTr="001D4EA9">
        <w:trPr>
          <w:tblCellSpacing w:w="15" w:type="dxa"/>
        </w:trPr>
        <w:tc>
          <w:tcPr>
            <w:tcW w:w="82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71A" w:rsidRPr="00723F08" w:rsidRDefault="000A171A" w:rsidP="001D4EA9">
            <w:pPr>
              <w:jc w:val="both"/>
            </w:pPr>
            <w:r>
              <w:t xml:space="preserve">      4</w:t>
            </w:r>
            <w:r w:rsidRPr="000A171A">
              <w:t xml:space="preserve">.    </w:t>
            </w:r>
            <w:hyperlink r:id="rId7" w:tooltip="Капрара Дж + Сервон Д" w:history="1">
              <w:proofErr w:type="spellStart"/>
              <w:r w:rsidRPr="000A171A">
                <w:rPr>
                  <w:rStyle w:val="af5"/>
                  <w:bCs/>
                  <w:color w:val="auto"/>
                  <w:u w:val="none"/>
                </w:rPr>
                <w:t>Капрара</w:t>
              </w:r>
              <w:proofErr w:type="spellEnd"/>
              <w:r w:rsidRPr="000A171A">
                <w:rPr>
                  <w:rStyle w:val="af5"/>
                  <w:bCs/>
                  <w:color w:val="auto"/>
                  <w:u w:val="none"/>
                </w:rPr>
                <w:t xml:space="preserve"> Дж , </w:t>
              </w:r>
              <w:proofErr w:type="spellStart"/>
              <w:r w:rsidRPr="000A171A">
                <w:rPr>
                  <w:rStyle w:val="af5"/>
                  <w:bCs/>
                  <w:color w:val="auto"/>
                  <w:u w:val="none"/>
                </w:rPr>
                <w:t>Сервон</w:t>
              </w:r>
              <w:proofErr w:type="spellEnd"/>
              <w:r w:rsidRPr="000A171A">
                <w:rPr>
                  <w:rStyle w:val="af5"/>
                  <w:bCs/>
                  <w:color w:val="auto"/>
                  <w:u w:val="none"/>
                </w:rPr>
                <w:t xml:space="preserve"> Д</w:t>
              </w:r>
            </w:hyperlink>
            <w:r w:rsidRPr="00723F08">
              <w:t>. Психология личности. М.,2003.</w:t>
            </w:r>
          </w:p>
        </w:tc>
      </w:tr>
    </w:tbl>
    <w:p w:rsidR="00985795" w:rsidRDefault="00985795" w:rsidP="00985795">
      <w:pPr>
        <w:ind w:firstLine="709"/>
        <w:jc w:val="both"/>
        <w:rPr>
          <w:b/>
          <w:bCs/>
        </w:rPr>
      </w:pPr>
    </w:p>
    <w:p w:rsidR="00985795" w:rsidRDefault="00B13595" w:rsidP="00985795">
      <w:pPr>
        <w:ind w:firstLine="709"/>
        <w:jc w:val="both"/>
        <w:rPr>
          <w:b/>
          <w:bCs/>
        </w:rPr>
      </w:pPr>
      <w:r>
        <w:rPr>
          <w:b/>
          <w:bCs/>
        </w:rPr>
        <w:t>7</w:t>
      </w:r>
      <w:r w:rsidR="00985795">
        <w:rPr>
          <w:b/>
          <w:bCs/>
        </w:rPr>
        <w:t>.</w:t>
      </w:r>
      <w:r>
        <w:rPr>
          <w:b/>
          <w:bCs/>
        </w:rPr>
        <w:t xml:space="preserve">  </w:t>
      </w:r>
      <w:r w:rsidR="00985795">
        <w:rPr>
          <w:b/>
          <w:bCs/>
        </w:rPr>
        <w:t xml:space="preserve"> Теории личности. </w:t>
      </w:r>
    </w:p>
    <w:p w:rsidR="00011F89" w:rsidRPr="000C4668" w:rsidRDefault="00011F89" w:rsidP="000C4668">
      <w:pPr>
        <w:pStyle w:val="3"/>
        <w:spacing w:before="0" w:after="120"/>
        <w:ind w:firstLine="709"/>
        <w:jc w:val="both"/>
        <w:rPr>
          <w:b w:val="0"/>
          <w:sz w:val="24"/>
          <w:szCs w:val="24"/>
        </w:rPr>
      </w:pPr>
      <w:r w:rsidRPr="00011F89">
        <w:rPr>
          <w:rFonts w:ascii="Times New Roman" w:hAnsi="Times New Roman"/>
          <w:b w:val="0"/>
          <w:sz w:val="24"/>
          <w:szCs w:val="24"/>
        </w:rPr>
        <w:t xml:space="preserve">Понятие </w:t>
      </w:r>
      <w:proofErr w:type="spellStart"/>
      <w:r w:rsidRPr="00011F89">
        <w:rPr>
          <w:rFonts w:ascii="Times New Roman" w:hAnsi="Times New Roman"/>
          <w:b w:val="0"/>
          <w:sz w:val="24"/>
          <w:szCs w:val="24"/>
        </w:rPr>
        <w:t>персонологии</w:t>
      </w:r>
      <w:proofErr w:type="spellEnd"/>
      <w:r w:rsidRPr="00011F89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>Компоненты теории личности, к</w:t>
      </w:r>
      <w:r w:rsidRPr="00011F89">
        <w:rPr>
          <w:rFonts w:ascii="Times New Roman" w:hAnsi="Times New Roman"/>
          <w:b w:val="0"/>
          <w:sz w:val="24"/>
          <w:szCs w:val="24"/>
        </w:rPr>
        <w:t xml:space="preserve">ритерии оценки теорий личности. Альтернативные подходы к исследованию личности, их потенциальные достоинства и недостатки. </w:t>
      </w:r>
      <w:proofErr w:type="spellStart"/>
      <w:r w:rsidRPr="00011F89">
        <w:rPr>
          <w:rFonts w:ascii="Times New Roman" w:hAnsi="Times New Roman"/>
          <w:b w:val="0"/>
          <w:sz w:val="24"/>
          <w:szCs w:val="24"/>
        </w:rPr>
        <w:t>Психодинамическое</w:t>
      </w:r>
      <w:proofErr w:type="spellEnd"/>
      <w:r w:rsidRPr="00011F89">
        <w:rPr>
          <w:rFonts w:ascii="Times New Roman" w:hAnsi="Times New Roman"/>
          <w:b w:val="0"/>
          <w:sz w:val="24"/>
          <w:szCs w:val="24"/>
        </w:rPr>
        <w:t xml:space="preserve"> направление. Топографическая модель психики. Уровни сознания. Структурные компоненты личности: (Ид, Эго, </w:t>
      </w:r>
      <w:proofErr w:type="spellStart"/>
      <w:r w:rsidRPr="00011F89">
        <w:rPr>
          <w:rFonts w:ascii="Times New Roman" w:hAnsi="Times New Roman"/>
          <w:b w:val="0"/>
          <w:sz w:val="24"/>
          <w:szCs w:val="24"/>
        </w:rPr>
        <w:t>Супер-эго</w:t>
      </w:r>
      <w:proofErr w:type="spellEnd"/>
      <w:r w:rsidRPr="00011F89">
        <w:rPr>
          <w:rFonts w:ascii="Times New Roman" w:hAnsi="Times New Roman"/>
          <w:b w:val="0"/>
          <w:sz w:val="24"/>
          <w:szCs w:val="24"/>
        </w:rPr>
        <w:t>).</w:t>
      </w:r>
      <w:r w:rsidRPr="00011F89">
        <w:rPr>
          <w:b w:val="0"/>
          <w:sz w:val="24"/>
          <w:szCs w:val="24"/>
        </w:rPr>
        <w:t xml:space="preserve"> </w:t>
      </w:r>
      <w:r w:rsidRPr="00011F89">
        <w:rPr>
          <w:rFonts w:ascii="Times New Roman" w:hAnsi="Times New Roman"/>
          <w:b w:val="0"/>
          <w:sz w:val="24"/>
          <w:szCs w:val="24"/>
        </w:rPr>
        <w:t>Основные положения теории личности А. Адлера.</w:t>
      </w:r>
      <w:r w:rsidRPr="00011F89">
        <w:rPr>
          <w:b w:val="0"/>
          <w:sz w:val="24"/>
          <w:szCs w:val="24"/>
        </w:rPr>
        <w:t xml:space="preserve">. Гуманистическая теория личности Э. </w:t>
      </w:r>
      <w:proofErr w:type="spellStart"/>
      <w:r w:rsidRPr="00011F89">
        <w:rPr>
          <w:b w:val="0"/>
          <w:sz w:val="24"/>
          <w:szCs w:val="24"/>
        </w:rPr>
        <w:t>Фромма</w:t>
      </w:r>
      <w:proofErr w:type="spellEnd"/>
      <w:r w:rsidRPr="00011F89">
        <w:rPr>
          <w:b w:val="0"/>
          <w:sz w:val="24"/>
          <w:szCs w:val="24"/>
        </w:rPr>
        <w:t xml:space="preserve">. </w:t>
      </w:r>
      <w:proofErr w:type="spellStart"/>
      <w:r w:rsidRPr="00011F89">
        <w:rPr>
          <w:b w:val="0"/>
          <w:sz w:val="24"/>
          <w:szCs w:val="24"/>
        </w:rPr>
        <w:t>Социокультурная</w:t>
      </w:r>
      <w:proofErr w:type="spellEnd"/>
      <w:r w:rsidRPr="00011F89">
        <w:rPr>
          <w:b w:val="0"/>
          <w:sz w:val="24"/>
          <w:szCs w:val="24"/>
        </w:rPr>
        <w:t xml:space="preserve"> теория личности К. </w:t>
      </w:r>
      <w:proofErr w:type="spellStart"/>
      <w:r w:rsidRPr="00011F89">
        <w:rPr>
          <w:b w:val="0"/>
          <w:sz w:val="24"/>
          <w:szCs w:val="24"/>
        </w:rPr>
        <w:t>Хорни</w:t>
      </w:r>
      <w:proofErr w:type="spellEnd"/>
      <w:r w:rsidRPr="00011F89">
        <w:rPr>
          <w:b w:val="0"/>
          <w:sz w:val="24"/>
          <w:szCs w:val="24"/>
        </w:rPr>
        <w:t xml:space="preserve">. </w:t>
      </w:r>
      <w:r w:rsidR="000C4668">
        <w:rPr>
          <w:b w:val="0"/>
          <w:sz w:val="24"/>
          <w:szCs w:val="24"/>
        </w:rPr>
        <w:t>Бихевиоризм Б. Уотсона</w:t>
      </w:r>
      <w:r w:rsidRPr="000C4668">
        <w:rPr>
          <w:b w:val="0"/>
          <w:sz w:val="24"/>
          <w:szCs w:val="24"/>
        </w:rPr>
        <w:t xml:space="preserve">. Теория </w:t>
      </w:r>
      <w:proofErr w:type="spellStart"/>
      <w:r w:rsidRPr="000C4668">
        <w:rPr>
          <w:b w:val="0"/>
          <w:sz w:val="24"/>
          <w:szCs w:val="24"/>
        </w:rPr>
        <w:t>оперантног</w:t>
      </w:r>
      <w:r w:rsidR="000C4668">
        <w:rPr>
          <w:b w:val="0"/>
          <w:sz w:val="24"/>
          <w:szCs w:val="24"/>
        </w:rPr>
        <w:t>о</w:t>
      </w:r>
      <w:proofErr w:type="spellEnd"/>
      <w:r w:rsidR="000C4668">
        <w:rPr>
          <w:b w:val="0"/>
          <w:sz w:val="24"/>
          <w:szCs w:val="24"/>
        </w:rPr>
        <w:t xml:space="preserve"> </w:t>
      </w:r>
      <w:proofErr w:type="spellStart"/>
      <w:r w:rsidR="000C4668">
        <w:rPr>
          <w:b w:val="0"/>
          <w:sz w:val="24"/>
          <w:szCs w:val="24"/>
        </w:rPr>
        <w:t>обусловливания</w:t>
      </w:r>
      <w:proofErr w:type="spellEnd"/>
      <w:r w:rsidR="000C4668">
        <w:rPr>
          <w:b w:val="0"/>
          <w:sz w:val="24"/>
          <w:szCs w:val="24"/>
        </w:rPr>
        <w:t xml:space="preserve"> Б.Ф. Скиннера, м</w:t>
      </w:r>
      <w:r w:rsidRPr="000C4668">
        <w:rPr>
          <w:b w:val="0"/>
          <w:sz w:val="24"/>
          <w:szCs w:val="24"/>
        </w:rPr>
        <w:t xml:space="preserve">етоды </w:t>
      </w:r>
      <w:proofErr w:type="spellStart"/>
      <w:r w:rsidRPr="000C4668">
        <w:rPr>
          <w:b w:val="0"/>
          <w:sz w:val="24"/>
          <w:szCs w:val="24"/>
        </w:rPr>
        <w:t>оперантного</w:t>
      </w:r>
      <w:proofErr w:type="spellEnd"/>
      <w:r w:rsidRPr="000C4668">
        <w:rPr>
          <w:b w:val="0"/>
          <w:sz w:val="24"/>
          <w:szCs w:val="24"/>
        </w:rPr>
        <w:t xml:space="preserve"> </w:t>
      </w:r>
      <w:proofErr w:type="spellStart"/>
      <w:r w:rsidRPr="000C4668">
        <w:rPr>
          <w:b w:val="0"/>
          <w:sz w:val="24"/>
          <w:szCs w:val="24"/>
        </w:rPr>
        <w:t>обусловливания</w:t>
      </w:r>
      <w:proofErr w:type="spellEnd"/>
      <w:r w:rsidRPr="000C4668">
        <w:rPr>
          <w:b w:val="0"/>
          <w:sz w:val="24"/>
          <w:szCs w:val="24"/>
        </w:rPr>
        <w:t xml:space="preserve">. Теория личностных конструктов Дж. </w:t>
      </w:r>
      <w:proofErr w:type="spellStart"/>
      <w:r w:rsidRPr="000C4668">
        <w:rPr>
          <w:b w:val="0"/>
          <w:sz w:val="24"/>
          <w:szCs w:val="24"/>
        </w:rPr>
        <w:t>Келли</w:t>
      </w:r>
      <w:proofErr w:type="spellEnd"/>
      <w:r w:rsidRPr="000C4668">
        <w:rPr>
          <w:b w:val="0"/>
          <w:sz w:val="24"/>
          <w:szCs w:val="24"/>
        </w:rPr>
        <w:t>. Гуманистиче</w:t>
      </w:r>
      <w:r w:rsidR="000C4668">
        <w:rPr>
          <w:b w:val="0"/>
          <w:sz w:val="24"/>
          <w:szCs w:val="24"/>
        </w:rPr>
        <w:t xml:space="preserve">ская теория А. </w:t>
      </w:r>
      <w:proofErr w:type="spellStart"/>
      <w:r w:rsidR="000C4668">
        <w:rPr>
          <w:b w:val="0"/>
          <w:sz w:val="24"/>
          <w:szCs w:val="24"/>
        </w:rPr>
        <w:t>Маслоу</w:t>
      </w:r>
      <w:proofErr w:type="spellEnd"/>
      <w:r w:rsidR="000C4668">
        <w:rPr>
          <w:b w:val="0"/>
          <w:sz w:val="24"/>
          <w:szCs w:val="24"/>
        </w:rPr>
        <w:t xml:space="preserve">. </w:t>
      </w:r>
      <w:r w:rsidRPr="000C4668">
        <w:rPr>
          <w:b w:val="0"/>
          <w:sz w:val="24"/>
          <w:szCs w:val="24"/>
        </w:rPr>
        <w:t xml:space="preserve">Основные положения гуманистической теории. Основные принципы феноменологического подхода в </w:t>
      </w:r>
      <w:proofErr w:type="spellStart"/>
      <w:r w:rsidRPr="000C4668">
        <w:rPr>
          <w:b w:val="0"/>
          <w:sz w:val="24"/>
          <w:szCs w:val="24"/>
        </w:rPr>
        <w:t>персонологии</w:t>
      </w:r>
      <w:proofErr w:type="spellEnd"/>
      <w:r w:rsidRPr="000C4668">
        <w:rPr>
          <w:b w:val="0"/>
          <w:sz w:val="24"/>
          <w:szCs w:val="24"/>
        </w:rPr>
        <w:t xml:space="preserve">. </w:t>
      </w:r>
      <w:r w:rsidR="00FD723A" w:rsidRPr="000C4668">
        <w:rPr>
          <w:b w:val="0"/>
          <w:sz w:val="24"/>
          <w:szCs w:val="24"/>
        </w:rPr>
        <w:t>Диспозиционная теория личн</w:t>
      </w:r>
      <w:r w:rsidR="00FD723A">
        <w:rPr>
          <w:b w:val="0"/>
          <w:sz w:val="24"/>
          <w:szCs w:val="24"/>
        </w:rPr>
        <w:t xml:space="preserve">ости Г. </w:t>
      </w:r>
      <w:proofErr w:type="spellStart"/>
      <w:r w:rsidR="00FD723A">
        <w:rPr>
          <w:b w:val="0"/>
          <w:sz w:val="24"/>
          <w:szCs w:val="24"/>
        </w:rPr>
        <w:t>Олпорта</w:t>
      </w:r>
      <w:proofErr w:type="spellEnd"/>
      <w:r w:rsidR="00FD723A">
        <w:rPr>
          <w:b w:val="0"/>
          <w:sz w:val="24"/>
          <w:szCs w:val="24"/>
        </w:rPr>
        <w:t>. Концепция черт</w:t>
      </w:r>
      <w:r w:rsidR="00FD723A" w:rsidRPr="000C4668">
        <w:rPr>
          <w:b w:val="0"/>
          <w:sz w:val="24"/>
          <w:szCs w:val="24"/>
        </w:rPr>
        <w:t xml:space="preserve"> личности.</w:t>
      </w:r>
    </w:p>
    <w:p w:rsidR="00011F89" w:rsidRPr="000C4668" w:rsidRDefault="00011F89" w:rsidP="00011F89">
      <w:pPr>
        <w:ind w:firstLine="709"/>
        <w:jc w:val="both"/>
        <w:rPr>
          <w:i/>
        </w:rPr>
      </w:pPr>
      <w:r w:rsidRPr="000C4668">
        <w:rPr>
          <w:i/>
        </w:rPr>
        <w:t>Литература:</w:t>
      </w:r>
    </w:p>
    <w:p w:rsidR="000C4668" w:rsidRPr="000C4668" w:rsidRDefault="000C4668" w:rsidP="00261140">
      <w:pPr>
        <w:numPr>
          <w:ilvl w:val="0"/>
          <w:numId w:val="9"/>
        </w:numPr>
        <w:tabs>
          <w:tab w:val="left" w:pos="1080"/>
        </w:tabs>
        <w:ind w:left="0" w:firstLine="357"/>
        <w:jc w:val="both"/>
      </w:pPr>
      <w:proofErr w:type="spellStart"/>
      <w:r w:rsidRPr="000C4668">
        <w:t>Олпорт</w:t>
      </w:r>
      <w:proofErr w:type="spellEnd"/>
      <w:r w:rsidRPr="000C4668">
        <w:t xml:space="preserve">, Г. Личность в психологии / Г. </w:t>
      </w:r>
      <w:proofErr w:type="spellStart"/>
      <w:r w:rsidRPr="000C4668">
        <w:t>Олпорт</w:t>
      </w:r>
      <w:proofErr w:type="spellEnd"/>
      <w:r w:rsidRPr="000C4668">
        <w:t>. – СПб.: Питер, 2012. – 324 с.</w:t>
      </w:r>
    </w:p>
    <w:p w:rsidR="000C4668" w:rsidRPr="000C4668" w:rsidRDefault="000C4668" w:rsidP="000C4668">
      <w:pPr>
        <w:tabs>
          <w:tab w:val="left" w:pos="1080"/>
        </w:tabs>
        <w:ind w:firstLine="357"/>
        <w:jc w:val="both"/>
      </w:pPr>
      <w:r w:rsidRPr="000C4668">
        <w:t xml:space="preserve">2. </w:t>
      </w:r>
      <w:proofErr w:type="spellStart"/>
      <w:r w:rsidRPr="000C4668">
        <w:t>Первин</w:t>
      </w:r>
      <w:proofErr w:type="spellEnd"/>
      <w:r w:rsidRPr="000C4668">
        <w:t xml:space="preserve">, Л. Психология личности: Теория и исследования/                  Л. </w:t>
      </w:r>
      <w:proofErr w:type="spellStart"/>
      <w:r w:rsidRPr="000C4668">
        <w:t>Первин</w:t>
      </w:r>
      <w:proofErr w:type="spellEnd"/>
      <w:r w:rsidRPr="000C4668">
        <w:t>, О. Джон.– М.: Аспект-Пресс, 2010. – 607 с.</w:t>
      </w:r>
    </w:p>
    <w:p w:rsidR="000C4668" w:rsidRPr="000C4668" w:rsidRDefault="000C4668" w:rsidP="000C4668">
      <w:pPr>
        <w:tabs>
          <w:tab w:val="left" w:pos="1080"/>
        </w:tabs>
        <w:ind w:firstLine="357"/>
        <w:jc w:val="both"/>
      </w:pPr>
      <w:r w:rsidRPr="000C4668">
        <w:t xml:space="preserve">3. </w:t>
      </w:r>
      <w:proofErr w:type="spellStart"/>
      <w:r w:rsidRPr="000C4668">
        <w:t>Хьелл</w:t>
      </w:r>
      <w:proofErr w:type="spellEnd"/>
      <w:r w:rsidRPr="000C4668">
        <w:t xml:space="preserve">, Л. Теории личности / </w:t>
      </w:r>
      <w:proofErr w:type="spellStart"/>
      <w:r w:rsidRPr="000C4668">
        <w:t>Л.Хьелл</w:t>
      </w:r>
      <w:proofErr w:type="spellEnd"/>
      <w:r w:rsidRPr="000C4668">
        <w:t xml:space="preserve">, Д. </w:t>
      </w:r>
      <w:proofErr w:type="spellStart"/>
      <w:r w:rsidRPr="000C4668">
        <w:t>Зиглер</w:t>
      </w:r>
      <w:proofErr w:type="spellEnd"/>
      <w:r w:rsidRPr="000C4668">
        <w:t>.– СПб.: Питер Пресс, 2012. – 608 с.</w:t>
      </w:r>
    </w:p>
    <w:p w:rsidR="00985795" w:rsidRDefault="00985795" w:rsidP="00985795">
      <w:pPr>
        <w:ind w:firstLine="709"/>
        <w:jc w:val="both"/>
        <w:rPr>
          <w:b/>
          <w:bCs/>
        </w:rPr>
      </w:pPr>
    </w:p>
    <w:p w:rsidR="00985795" w:rsidRDefault="00B13595" w:rsidP="00985795">
      <w:pPr>
        <w:ind w:firstLine="709"/>
        <w:jc w:val="both"/>
        <w:rPr>
          <w:b/>
          <w:bCs/>
        </w:rPr>
      </w:pPr>
      <w:r>
        <w:rPr>
          <w:b/>
          <w:bCs/>
        </w:rPr>
        <w:t>5</w:t>
      </w:r>
      <w:r w:rsidR="00985795">
        <w:rPr>
          <w:b/>
          <w:bCs/>
        </w:rPr>
        <w:t xml:space="preserve">. Психология семьи. </w:t>
      </w:r>
    </w:p>
    <w:p w:rsidR="000964FF" w:rsidRPr="00AC7D79" w:rsidRDefault="000964FF" w:rsidP="000964FF">
      <w:pPr>
        <w:jc w:val="both"/>
      </w:pPr>
      <w:r w:rsidRPr="00AC7D79">
        <w:t>Семья как социально-психологический феномен. Роль и функции семьи в развитии личности и общества.</w:t>
      </w:r>
      <w:r>
        <w:t xml:space="preserve"> </w:t>
      </w:r>
      <w:r w:rsidRPr="00AC7D79">
        <w:t>Семья как система. Структура семьи. Функции семьи. Параметры семейной системы. Основные концепции теории семейных систем.</w:t>
      </w:r>
      <w:r>
        <w:t xml:space="preserve"> </w:t>
      </w:r>
      <w:r w:rsidRPr="00AC7D79">
        <w:t xml:space="preserve">Этапы развития семьи. Задачи и функции каждого этапа. Факторы риска в развитии семьи. Особенности современной семьи. Система семейных отношений, их специфика и взаимосвязи. Супружеские отношения. Детско-родительские отношения. </w:t>
      </w:r>
      <w:proofErr w:type="spellStart"/>
      <w:r w:rsidRPr="00AC7D79">
        <w:t>Сиблинговые</w:t>
      </w:r>
      <w:proofErr w:type="spellEnd"/>
      <w:r w:rsidRPr="00AC7D79">
        <w:t xml:space="preserve"> отношения. </w:t>
      </w:r>
      <w:proofErr w:type="spellStart"/>
      <w:r w:rsidRPr="00AC7D79">
        <w:t>Межпоколенческие</w:t>
      </w:r>
      <w:proofErr w:type="spellEnd"/>
      <w:r w:rsidRPr="00AC7D79">
        <w:t xml:space="preserve"> отношения. </w:t>
      </w:r>
    </w:p>
    <w:p w:rsidR="000964FF" w:rsidRDefault="000964FF" w:rsidP="00985795">
      <w:pPr>
        <w:ind w:firstLine="709"/>
        <w:jc w:val="both"/>
      </w:pPr>
    </w:p>
    <w:p w:rsidR="000964FF" w:rsidRPr="000964FF" w:rsidRDefault="000964FF" w:rsidP="00985795">
      <w:pPr>
        <w:ind w:firstLine="709"/>
        <w:jc w:val="both"/>
        <w:rPr>
          <w:i/>
        </w:rPr>
      </w:pPr>
      <w:r w:rsidRPr="000964FF">
        <w:rPr>
          <w:i/>
        </w:rPr>
        <w:t>Литература:</w:t>
      </w:r>
    </w:p>
    <w:p w:rsidR="000964FF" w:rsidRPr="00AC7D79" w:rsidRDefault="000964FF" w:rsidP="000964FF">
      <w:pPr>
        <w:jc w:val="both"/>
      </w:pPr>
      <w:r w:rsidRPr="00AC7D79">
        <w:lastRenderedPageBreak/>
        <w:t>1. Андреева Т.В. Психология семьи. - СПб, Издательство Питер, 2013. - 336 с.</w:t>
      </w:r>
    </w:p>
    <w:p w:rsidR="000964FF" w:rsidRPr="00AC7D79" w:rsidRDefault="000964FF" w:rsidP="000964FF">
      <w:pPr>
        <w:jc w:val="both"/>
      </w:pPr>
      <w:r w:rsidRPr="00AC7D79">
        <w:t xml:space="preserve">2. </w:t>
      </w:r>
      <w:proofErr w:type="spellStart"/>
      <w:r w:rsidRPr="00AC7D79">
        <w:t>Гагай</w:t>
      </w:r>
      <w:proofErr w:type="spellEnd"/>
      <w:r w:rsidRPr="00AC7D79">
        <w:t xml:space="preserve"> В.А. Семейное консультирование. -  СПб, Издательство Речь, 2014. - 320 с.</w:t>
      </w:r>
    </w:p>
    <w:p w:rsidR="000964FF" w:rsidRPr="00AC7D79" w:rsidRDefault="000964FF" w:rsidP="000964FF">
      <w:pPr>
        <w:jc w:val="both"/>
      </w:pPr>
      <w:r w:rsidRPr="00AC7D79">
        <w:t>3. Варга А.Я. Системная семейная психотерапия. Курс лекций. - СПб, Издательство Речь, 2011. - 144 с.</w:t>
      </w:r>
    </w:p>
    <w:p w:rsidR="000964FF" w:rsidRPr="00AC7D79" w:rsidRDefault="000964FF" w:rsidP="000964FF">
      <w:pPr>
        <w:jc w:val="both"/>
      </w:pPr>
      <w:r w:rsidRPr="00AC7D79">
        <w:t xml:space="preserve">4. Шнейдер Л.Б., Семейная психология. Антология. - М., Академический проект </w:t>
      </w:r>
      <w:proofErr w:type="spellStart"/>
      <w:r w:rsidRPr="00AC7D79">
        <w:t>Трикста</w:t>
      </w:r>
      <w:proofErr w:type="spellEnd"/>
      <w:r w:rsidRPr="00AC7D79">
        <w:t>, 2014. - 720 с.</w:t>
      </w:r>
    </w:p>
    <w:p w:rsidR="000964FF" w:rsidRPr="00AC7D79" w:rsidRDefault="000964FF" w:rsidP="000964FF">
      <w:pPr>
        <w:jc w:val="both"/>
      </w:pPr>
      <w:r w:rsidRPr="00AC7D79">
        <w:t xml:space="preserve">5. Э.Г. </w:t>
      </w:r>
      <w:proofErr w:type="spellStart"/>
      <w:r w:rsidRPr="00AC7D79">
        <w:t>Эйдемиллер</w:t>
      </w:r>
      <w:proofErr w:type="spellEnd"/>
      <w:r w:rsidRPr="00AC7D79">
        <w:t xml:space="preserve">,  </w:t>
      </w:r>
      <w:proofErr w:type="spellStart"/>
      <w:r w:rsidRPr="00AC7D79">
        <w:t>В.В.Юстицкис</w:t>
      </w:r>
      <w:proofErr w:type="spellEnd"/>
      <w:r w:rsidRPr="00AC7D79">
        <w:t xml:space="preserve">  Психология и психотерапия семьи. 4 издание, - СПб, Издательство Питер, (Серия</w:t>
      </w:r>
      <w:r>
        <w:t xml:space="preserve"> </w:t>
      </w:r>
      <w:r w:rsidRPr="00AC7D79">
        <w:t>Золотой Фонд Психотерапии), 2013. - 656 с.</w:t>
      </w:r>
    </w:p>
    <w:p w:rsidR="00985795" w:rsidRDefault="00985795" w:rsidP="00985795">
      <w:pPr>
        <w:ind w:firstLine="709"/>
        <w:jc w:val="both"/>
        <w:rPr>
          <w:b/>
          <w:bCs/>
        </w:rPr>
      </w:pPr>
    </w:p>
    <w:p w:rsidR="00985795" w:rsidRDefault="00157BC9" w:rsidP="00985795">
      <w:pPr>
        <w:ind w:firstLine="709"/>
        <w:jc w:val="both"/>
        <w:rPr>
          <w:b/>
          <w:bCs/>
        </w:rPr>
      </w:pPr>
      <w:r>
        <w:rPr>
          <w:b/>
          <w:bCs/>
        </w:rPr>
        <w:t>8</w:t>
      </w:r>
      <w:r w:rsidR="00985795">
        <w:rPr>
          <w:b/>
          <w:bCs/>
        </w:rPr>
        <w:t>.</w:t>
      </w:r>
      <w:r w:rsidR="00B13595">
        <w:rPr>
          <w:b/>
          <w:bCs/>
        </w:rPr>
        <w:t xml:space="preserve">  </w:t>
      </w:r>
      <w:r w:rsidR="00985795">
        <w:rPr>
          <w:b/>
          <w:bCs/>
        </w:rPr>
        <w:t xml:space="preserve"> Социально-психологический тренинг.</w:t>
      </w:r>
      <w:r w:rsidR="00CA5899">
        <w:rPr>
          <w:b/>
          <w:bCs/>
        </w:rPr>
        <w:t xml:space="preserve"> </w:t>
      </w:r>
    </w:p>
    <w:p w:rsidR="00CA5899" w:rsidRPr="00157BC9" w:rsidRDefault="00CA5899" w:rsidP="00985795">
      <w:pPr>
        <w:ind w:firstLine="709"/>
        <w:jc w:val="both"/>
        <w:rPr>
          <w:bCs/>
        </w:rPr>
      </w:pPr>
      <w:r>
        <w:rPr>
          <w:b/>
          <w:bCs/>
        </w:rPr>
        <w:t xml:space="preserve">  </w:t>
      </w:r>
      <w:r w:rsidR="00157BC9">
        <w:rPr>
          <w:bCs/>
        </w:rPr>
        <w:t xml:space="preserve">Понятие социально-психологического тренинга, цели и задачи. принципы работы </w:t>
      </w:r>
      <w:proofErr w:type="spellStart"/>
      <w:r w:rsidR="00157BC9">
        <w:rPr>
          <w:bCs/>
        </w:rPr>
        <w:t>тренинговой</w:t>
      </w:r>
      <w:proofErr w:type="spellEnd"/>
      <w:r w:rsidR="00157BC9">
        <w:rPr>
          <w:bCs/>
        </w:rPr>
        <w:t xml:space="preserve"> группы: активность, исследовательская позиция, объективация поведения, партнерское общение. Основные парадигмы тренинга. Психологические особенности </w:t>
      </w:r>
      <w:proofErr w:type="spellStart"/>
      <w:r w:rsidR="00157BC9">
        <w:rPr>
          <w:bCs/>
        </w:rPr>
        <w:t>тренинговой</w:t>
      </w:r>
      <w:proofErr w:type="spellEnd"/>
      <w:r w:rsidR="00157BC9">
        <w:rPr>
          <w:bCs/>
        </w:rPr>
        <w:t xml:space="preserve"> группы: групповые нормы, групповая сплоченность, групповые роли. Основные методы социально-психологического тренинга: </w:t>
      </w:r>
      <w:proofErr w:type="spellStart"/>
      <w:r w:rsidR="00157BC9">
        <w:rPr>
          <w:bCs/>
        </w:rPr>
        <w:t>психогимнастика</w:t>
      </w:r>
      <w:proofErr w:type="spellEnd"/>
      <w:r w:rsidR="00157BC9">
        <w:rPr>
          <w:bCs/>
        </w:rPr>
        <w:t>, дискуссия, игра.</w:t>
      </w:r>
    </w:p>
    <w:p w:rsidR="00CA5899" w:rsidRPr="00CA5899" w:rsidRDefault="00CA5899" w:rsidP="00985795">
      <w:pPr>
        <w:ind w:firstLine="709"/>
        <w:jc w:val="both"/>
        <w:rPr>
          <w:bCs/>
          <w:i/>
        </w:rPr>
      </w:pPr>
      <w:r w:rsidRPr="00CA5899">
        <w:rPr>
          <w:bCs/>
          <w:i/>
        </w:rPr>
        <w:t>Литература:</w:t>
      </w:r>
    </w:p>
    <w:p w:rsidR="00CA5899" w:rsidRPr="00CA5899" w:rsidRDefault="00CA5899" w:rsidP="0026114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397"/>
      </w:pPr>
      <w:proofErr w:type="spellStart"/>
      <w:r w:rsidRPr="00CA5899">
        <w:rPr>
          <w:color w:val="000000"/>
        </w:rPr>
        <w:t>Макшанов</w:t>
      </w:r>
      <w:proofErr w:type="spellEnd"/>
      <w:r w:rsidRPr="00CA5899">
        <w:rPr>
          <w:color w:val="000000"/>
        </w:rPr>
        <w:t xml:space="preserve">, С.И. Психология тренинга / С.И. </w:t>
      </w:r>
      <w:proofErr w:type="spellStart"/>
      <w:r w:rsidRPr="00CA5899">
        <w:rPr>
          <w:color w:val="000000"/>
        </w:rPr>
        <w:t>Макшанов</w:t>
      </w:r>
      <w:proofErr w:type="spellEnd"/>
      <w:r w:rsidRPr="00CA5899">
        <w:rPr>
          <w:color w:val="000000"/>
        </w:rPr>
        <w:t>. – СПб., 2007. – 167 с.</w:t>
      </w:r>
    </w:p>
    <w:p w:rsidR="00CA5899" w:rsidRPr="00CA5899" w:rsidRDefault="00CA5899" w:rsidP="00CA5899">
      <w:pPr>
        <w:widowControl w:val="0"/>
        <w:autoSpaceDE w:val="0"/>
        <w:autoSpaceDN w:val="0"/>
        <w:adjustRightInd w:val="0"/>
        <w:ind w:firstLine="397"/>
      </w:pPr>
      <w:r>
        <w:rPr>
          <w:color w:val="000000"/>
        </w:rPr>
        <w:t xml:space="preserve">2. </w:t>
      </w:r>
      <w:proofErr w:type="spellStart"/>
      <w:r w:rsidRPr="00CA5899">
        <w:rPr>
          <w:color w:val="000000"/>
        </w:rPr>
        <w:t>Вачков</w:t>
      </w:r>
      <w:proofErr w:type="spellEnd"/>
      <w:r w:rsidRPr="00CA5899">
        <w:rPr>
          <w:color w:val="000000"/>
        </w:rPr>
        <w:t xml:space="preserve">, И.В. Основы технологии группового тренинга. Психотехники. / И.В. </w:t>
      </w:r>
      <w:proofErr w:type="spellStart"/>
      <w:r w:rsidRPr="00CA5899">
        <w:rPr>
          <w:color w:val="000000"/>
        </w:rPr>
        <w:t>Вачков</w:t>
      </w:r>
      <w:proofErr w:type="spellEnd"/>
      <w:r w:rsidRPr="00CA5899">
        <w:rPr>
          <w:color w:val="000000"/>
        </w:rPr>
        <w:t>. – М., 2001</w:t>
      </w:r>
    </w:p>
    <w:p w:rsidR="00CA5899" w:rsidRPr="00CA5899" w:rsidRDefault="00CA5899" w:rsidP="00CA5899">
      <w:pPr>
        <w:widowControl w:val="0"/>
        <w:autoSpaceDE w:val="0"/>
        <w:autoSpaceDN w:val="0"/>
        <w:adjustRightInd w:val="0"/>
        <w:ind w:firstLine="397"/>
      </w:pPr>
      <w:r>
        <w:rPr>
          <w:color w:val="000000"/>
        </w:rPr>
        <w:t xml:space="preserve">3. </w:t>
      </w:r>
      <w:r w:rsidRPr="00CA5899">
        <w:rPr>
          <w:color w:val="000000"/>
        </w:rPr>
        <w:t>Петровская, Л.А. Теоретические и методические вопросы социально-психологического тренинга. / Л.А. Петровская. – М., 2005</w:t>
      </w:r>
    </w:p>
    <w:p w:rsidR="00CA5899" w:rsidRPr="00CA5899" w:rsidRDefault="00CA5899" w:rsidP="00985795">
      <w:pPr>
        <w:ind w:firstLine="709"/>
        <w:jc w:val="both"/>
        <w:rPr>
          <w:b/>
          <w:bCs/>
        </w:rPr>
      </w:pPr>
    </w:p>
    <w:p w:rsidR="00217788" w:rsidRDefault="00217788">
      <w:pPr>
        <w:ind w:firstLine="709"/>
        <w:jc w:val="center"/>
        <w:rPr>
          <w:b/>
          <w:bCs/>
          <w:sz w:val="28"/>
          <w:szCs w:val="28"/>
        </w:rPr>
      </w:pPr>
    </w:p>
    <w:p w:rsidR="00217788" w:rsidRPr="009F118C" w:rsidRDefault="00217788" w:rsidP="00767FBC">
      <w:pPr>
        <w:pStyle w:val="a8"/>
        <w:widowControl w:val="0"/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bookmarkStart w:id="0" w:name="_Toc36127402"/>
      <w:bookmarkStart w:id="1" w:name="_Toc36127404"/>
      <w:bookmarkEnd w:id="0"/>
      <w:bookmarkEnd w:id="1"/>
    </w:p>
    <w:sectPr w:rsidR="00217788" w:rsidRPr="009F118C" w:rsidSect="00217788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A7" w:rsidRDefault="00FE6AA7">
      <w:r>
        <w:separator/>
      </w:r>
    </w:p>
  </w:endnote>
  <w:endnote w:type="continuationSeparator" w:id="0">
    <w:p w:rsidR="00FE6AA7" w:rsidRDefault="00FE6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88" w:rsidRDefault="005B3753" w:rsidP="00D0351E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1778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01647">
      <w:rPr>
        <w:rStyle w:val="af2"/>
        <w:noProof/>
      </w:rPr>
      <w:t>2</w:t>
    </w:r>
    <w:r>
      <w:rPr>
        <w:rStyle w:val="af2"/>
      </w:rPr>
      <w:fldChar w:fldCharType="end"/>
    </w:r>
  </w:p>
  <w:p w:rsidR="00217788" w:rsidRDefault="00217788" w:rsidP="00087DC8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A7" w:rsidRDefault="00FE6AA7">
      <w:r>
        <w:separator/>
      </w:r>
    </w:p>
  </w:footnote>
  <w:footnote w:type="continuationSeparator" w:id="0">
    <w:p w:rsidR="00FE6AA7" w:rsidRDefault="00FE6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C58"/>
    <w:multiLevelType w:val="hybridMultilevel"/>
    <w:tmpl w:val="D8002152"/>
    <w:lvl w:ilvl="0" w:tplc="8DEC1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94381B"/>
    <w:multiLevelType w:val="hybridMultilevel"/>
    <w:tmpl w:val="FFFFFFFF"/>
    <w:lvl w:ilvl="0" w:tplc="512B823B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1A640683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1E49044F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4AC0B61B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5839E9FE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62D45089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9B24B4C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553173A1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740BDBB8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2">
    <w:nsid w:val="29CE7E58"/>
    <w:multiLevelType w:val="multilevel"/>
    <w:tmpl w:val="EA5A23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3" w:hanging="180"/>
      </w:pPr>
      <w:rPr>
        <w:rFonts w:hint="default"/>
      </w:rPr>
    </w:lvl>
  </w:abstractNum>
  <w:abstractNum w:abstractNumId="3">
    <w:nsid w:val="32822663"/>
    <w:multiLevelType w:val="hybridMultilevel"/>
    <w:tmpl w:val="FFFFFFFF"/>
    <w:lvl w:ilvl="0" w:tplc="2E89347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BA1E1A4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4ADF84BE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32D6953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F31A9D8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169F8DD4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52C018FB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1958E062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18F7FDD6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4">
    <w:nsid w:val="378070E7"/>
    <w:multiLevelType w:val="hybridMultilevel"/>
    <w:tmpl w:val="B4E091B0"/>
    <w:lvl w:ilvl="0" w:tplc="1958BA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7E17993"/>
    <w:multiLevelType w:val="hybridMultilevel"/>
    <w:tmpl w:val="BD924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A395F"/>
    <w:multiLevelType w:val="hybridMultilevel"/>
    <w:tmpl w:val="FFFFFFFF"/>
    <w:lvl w:ilvl="0" w:tplc="64382861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63035FCB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6091D210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7D39BF46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7D2657C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72129325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8E88A3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569AE4A3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6BEF2AF9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7">
    <w:nsid w:val="443C6B08"/>
    <w:multiLevelType w:val="hybridMultilevel"/>
    <w:tmpl w:val="ADC274C8"/>
    <w:lvl w:ilvl="0" w:tplc="1958BA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0D0ECB"/>
    <w:multiLevelType w:val="hybridMultilevel"/>
    <w:tmpl w:val="44FE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F6C7E"/>
    <w:multiLevelType w:val="hybridMultilevel"/>
    <w:tmpl w:val="7C343698"/>
    <w:lvl w:ilvl="0" w:tplc="E8689D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8CB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B41302"/>
    <w:multiLevelType w:val="hybridMultilevel"/>
    <w:tmpl w:val="128CC9BC"/>
    <w:lvl w:ilvl="0" w:tplc="33A6D4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4018"/>
    <w:rsid w:val="00002461"/>
    <w:rsid w:val="00005DFF"/>
    <w:rsid w:val="00011F89"/>
    <w:rsid w:val="00034A2D"/>
    <w:rsid w:val="00040ABA"/>
    <w:rsid w:val="000443D2"/>
    <w:rsid w:val="0004579D"/>
    <w:rsid w:val="000606AD"/>
    <w:rsid w:val="00064934"/>
    <w:rsid w:val="0006547B"/>
    <w:rsid w:val="00087DC8"/>
    <w:rsid w:val="000964FF"/>
    <w:rsid w:val="000A171A"/>
    <w:rsid w:val="000C0060"/>
    <w:rsid w:val="000C4668"/>
    <w:rsid w:val="000C77AC"/>
    <w:rsid w:val="000E5D72"/>
    <w:rsid w:val="001357EF"/>
    <w:rsid w:val="00157BC9"/>
    <w:rsid w:val="00180717"/>
    <w:rsid w:val="00194A37"/>
    <w:rsid w:val="001D41F4"/>
    <w:rsid w:val="00212759"/>
    <w:rsid w:val="00217788"/>
    <w:rsid w:val="0023251D"/>
    <w:rsid w:val="00232ACF"/>
    <w:rsid w:val="002414B2"/>
    <w:rsid w:val="0024184A"/>
    <w:rsid w:val="002464E3"/>
    <w:rsid w:val="00261140"/>
    <w:rsid w:val="002819A1"/>
    <w:rsid w:val="00281A23"/>
    <w:rsid w:val="0029000A"/>
    <w:rsid w:val="002A1099"/>
    <w:rsid w:val="002B2408"/>
    <w:rsid w:val="002C143B"/>
    <w:rsid w:val="002D5AB7"/>
    <w:rsid w:val="002E5BF9"/>
    <w:rsid w:val="002F4018"/>
    <w:rsid w:val="00305355"/>
    <w:rsid w:val="0032666C"/>
    <w:rsid w:val="003411C8"/>
    <w:rsid w:val="00351327"/>
    <w:rsid w:val="0036421E"/>
    <w:rsid w:val="0037257F"/>
    <w:rsid w:val="00372BD9"/>
    <w:rsid w:val="00374A68"/>
    <w:rsid w:val="00375F76"/>
    <w:rsid w:val="00382B61"/>
    <w:rsid w:val="00385D1C"/>
    <w:rsid w:val="00396428"/>
    <w:rsid w:val="003B7A07"/>
    <w:rsid w:val="003C0951"/>
    <w:rsid w:val="003C3DF0"/>
    <w:rsid w:val="003D5B67"/>
    <w:rsid w:val="003F1B16"/>
    <w:rsid w:val="003F4222"/>
    <w:rsid w:val="003F7A5E"/>
    <w:rsid w:val="00405E93"/>
    <w:rsid w:val="00421D56"/>
    <w:rsid w:val="00470D1B"/>
    <w:rsid w:val="00471781"/>
    <w:rsid w:val="0047398F"/>
    <w:rsid w:val="00474F55"/>
    <w:rsid w:val="004A1137"/>
    <w:rsid w:val="004A54AB"/>
    <w:rsid w:val="004A6B07"/>
    <w:rsid w:val="004C7747"/>
    <w:rsid w:val="004D26A6"/>
    <w:rsid w:val="004F1C2B"/>
    <w:rsid w:val="00515434"/>
    <w:rsid w:val="005225CC"/>
    <w:rsid w:val="005259A9"/>
    <w:rsid w:val="00551D16"/>
    <w:rsid w:val="00555389"/>
    <w:rsid w:val="00562CDC"/>
    <w:rsid w:val="00567C23"/>
    <w:rsid w:val="00570BBF"/>
    <w:rsid w:val="005A6006"/>
    <w:rsid w:val="005B0FBC"/>
    <w:rsid w:val="005B3753"/>
    <w:rsid w:val="005E205D"/>
    <w:rsid w:val="005F5418"/>
    <w:rsid w:val="00602983"/>
    <w:rsid w:val="00636010"/>
    <w:rsid w:val="00671218"/>
    <w:rsid w:val="006A159D"/>
    <w:rsid w:val="006C1A75"/>
    <w:rsid w:val="006E583F"/>
    <w:rsid w:val="00740559"/>
    <w:rsid w:val="0074444F"/>
    <w:rsid w:val="007623D0"/>
    <w:rsid w:val="00767FBC"/>
    <w:rsid w:val="00792B78"/>
    <w:rsid w:val="00793E86"/>
    <w:rsid w:val="007A1E8B"/>
    <w:rsid w:val="007A78CD"/>
    <w:rsid w:val="007C20B8"/>
    <w:rsid w:val="007E08DC"/>
    <w:rsid w:val="007F03BF"/>
    <w:rsid w:val="00810ACF"/>
    <w:rsid w:val="00816781"/>
    <w:rsid w:val="008232EF"/>
    <w:rsid w:val="00841085"/>
    <w:rsid w:val="0086245F"/>
    <w:rsid w:val="0086770B"/>
    <w:rsid w:val="00875271"/>
    <w:rsid w:val="008904CC"/>
    <w:rsid w:val="00895EA8"/>
    <w:rsid w:val="00896CF4"/>
    <w:rsid w:val="00897AF2"/>
    <w:rsid w:val="008B6DB2"/>
    <w:rsid w:val="00906DDF"/>
    <w:rsid w:val="009177C4"/>
    <w:rsid w:val="00943929"/>
    <w:rsid w:val="00945E7B"/>
    <w:rsid w:val="0094633C"/>
    <w:rsid w:val="0096228A"/>
    <w:rsid w:val="009758E1"/>
    <w:rsid w:val="00982AAD"/>
    <w:rsid w:val="00985795"/>
    <w:rsid w:val="00997E82"/>
    <w:rsid w:val="009C2FD5"/>
    <w:rsid w:val="009C730C"/>
    <w:rsid w:val="009D5FF3"/>
    <w:rsid w:val="009D7D85"/>
    <w:rsid w:val="009E2469"/>
    <w:rsid w:val="009E44AB"/>
    <w:rsid w:val="009F118C"/>
    <w:rsid w:val="009F725E"/>
    <w:rsid w:val="00A25D6F"/>
    <w:rsid w:val="00A26B38"/>
    <w:rsid w:val="00A34072"/>
    <w:rsid w:val="00A41885"/>
    <w:rsid w:val="00A70C9D"/>
    <w:rsid w:val="00A743D3"/>
    <w:rsid w:val="00A86683"/>
    <w:rsid w:val="00AA7E2B"/>
    <w:rsid w:val="00AB25BC"/>
    <w:rsid w:val="00AB7A63"/>
    <w:rsid w:val="00AC02B2"/>
    <w:rsid w:val="00AC10C9"/>
    <w:rsid w:val="00AF12E3"/>
    <w:rsid w:val="00B13595"/>
    <w:rsid w:val="00B225C4"/>
    <w:rsid w:val="00B559DE"/>
    <w:rsid w:val="00BA70B4"/>
    <w:rsid w:val="00BE0930"/>
    <w:rsid w:val="00BF1591"/>
    <w:rsid w:val="00BF1DA3"/>
    <w:rsid w:val="00BF2A4B"/>
    <w:rsid w:val="00BF461B"/>
    <w:rsid w:val="00BF5D07"/>
    <w:rsid w:val="00C04269"/>
    <w:rsid w:val="00C24503"/>
    <w:rsid w:val="00C269B5"/>
    <w:rsid w:val="00C27484"/>
    <w:rsid w:val="00C27E21"/>
    <w:rsid w:val="00C53C77"/>
    <w:rsid w:val="00C57848"/>
    <w:rsid w:val="00C736A2"/>
    <w:rsid w:val="00C85E5C"/>
    <w:rsid w:val="00C94188"/>
    <w:rsid w:val="00C978D8"/>
    <w:rsid w:val="00CA5899"/>
    <w:rsid w:val="00CB5CC9"/>
    <w:rsid w:val="00CE155A"/>
    <w:rsid w:val="00CE1FFC"/>
    <w:rsid w:val="00CE2DF2"/>
    <w:rsid w:val="00CF382C"/>
    <w:rsid w:val="00D0351E"/>
    <w:rsid w:val="00D21237"/>
    <w:rsid w:val="00D22206"/>
    <w:rsid w:val="00D36C92"/>
    <w:rsid w:val="00D65943"/>
    <w:rsid w:val="00D70B64"/>
    <w:rsid w:val="00D755EE"/>
    <w:rsid w:val="00D904D1"/>
    <w:rsid w:val="00D97022"/>
    <w:rsid w:val="00DA0B45"/>
    <w:rsid w:val="00DA4EE3"/>
    <w:rsid w:val="00DC0803"/>
    <w:rsid w:val="00DD4AED"/>
    <w:rsid w:val="00DE1D08"/>
    <w:rsid w:val="00E01647"/>
    <w:rsid w:val="00E265B8"/>
    <w:rsid w:val="00E268EB"/>
    <w:rsid w:val="00E329BE"/>
    <w:rsid w:val="00E444E6"/>
    <w:rsid w:val="00E46C28"/>
    <w:rsid w:val="00E563CA"/>
    <w:rsid w:val="00E63DAA"/>
    <w:rsid w:val="00E66AF0"/>
    <w:rsid w:val="00E83005"/>
    <w:rsid w:val="00E83EB8"/>
    <w:rsid w:val="00E86F17"/>
    <w:rsid w:val="00E91848"/>
    <w:rsid w:val="00EA7EE3"/>
    <w:rsid w:val="00EE173F"/>
    <w:rsid w:val="00EE1BDF"/>
    <w:rsid w:val="00EF05DA"/>
    <w:rsid w:val="00F224E9"/>
    <w:rsid w:val="00F37AA7"/>
    <w:rsid w:val="00F60704"/>
    <w:rsid w:val="00F64333"/>
    <w:rsid w:val="00F81BFD"/>
    <w:rsid w:val="00F93474"/>
    <w:rsid w:val="00FC2765"/>
    <w:rsid w:val="00FC3649"/>
    <w:rsid w:val="00FD723A"/>
    <w:rsid w:val="00FE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0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678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11F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D5FF3"/>
    <w:pPr>
      <w:keepNext/>
      <w:spacing w:line="360" w:lineRule="auto"/>
      <w:ind w:firstLine="72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1678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D5FF3"/>
    <w:rPr>
      <w:sz w:val="28"/>
      <w:szCs w:val="28"/>
    </w:rPr>
  </w:style>
  <w:style w:type="paragraph" w:styleId="a3">
    <w:name w:val="Normal (Web)"/>
    <w:basedOn w:val="a"/>
    <w:uiPriority w:val="99"/>
    <w:rsid w:val="005225C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E86F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2B2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1237"/>
    <w:rPr>
      <w:sz w:val="2"/>
      <w:szCs w:val="2"/>
    </w:rPr>
  </w:style>
  <w:style w:type="paragraph" w:styleId="a6">
    <w:name w:val="Body Text"/>
    <w:basedOn w:val="a"/>
    <w:link w:val="a7"/>
    <w:uiPriority w:val="99"/>
    <w:rsid w:val="009D5FF3"/>
  </w:style>
  <w:style w:type="character" w:customStyle="1" w:styleId="a7">
    <w:name w:val="Основной текст Знак"/>
    <w:basedOn w:val="a0"/>
    <w:link w:val="a6"/>
    <w:uiPriority w:val="99"/>
    <w:locked/>
    <w:rsid w:val="009D5FF3"/>
    <w:rPr>
      <w:snapToGrid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9D5FF3"/>
    <w:pPr>
      <w:ind w:firstLine="720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D5FF3"/>
    <w:rPr>
      <w:b/>
      <w:bCs/>
      <w:sz w:val="24"/>
      <w:szCs w:val="24"/>
    </w:rPr>
  </w:style>
  <w:style w:type="paragraph" w:styleId="a8">
    <w:name w:val="List Paragraph"/>
    <w:basedOn w:val="a"/>
    <w:uiPriority w:val="99"/>
    <w:qFormat/>
    <w:rsid w:val="009E44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xt31">
    <w:name w:val="text31"/>
    <w:basedOn w:val="a0"/>
    <w:uiPriority w:val="99"/>
    <w:rsid w:val="00D36C92"/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10">
    <w:name w:val="Обычный1"/>
    <w:uiPriority w:val="99"/>
    <w:rsid w:val="00405E93"/>
    <w:pPr>
      <w:widowControl w:val="0"/>
    </w:pPr>
  </w:style>
  <w:style w:type="paragraph" w:styleId="a9">
    <w:name w:val="Body Text Indent"/>
    <w:basedOn w:val="a"/>
    <w:link w:val="aa"/>
    <w:uiPriority w:val="99"/>
    <w:rsid w:val="00405E9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05E93"/>
    <w:rPr>
      <w:sz w:val="24"/>
      <w:szCs w:val="24"/>
    </w:rPr>
  </w:style>
  <w:style w:type="paragraph" w:styleId="ab">
    <w:name w:val="Title"/>
    <w:basedOn w:val="a"/>
    <w:link w:val="11"/>
    <w:uiPriority w:val="99"/>
    <w:qFormat/>
    <w:rsid w:val="00405E93"/>
    <w:pPr>
      <w:jc w:val="center"/>
    </w:pPr>
    <w:rPr>
      <w:b/>
      <w:bCs/>
    </w:rPr>
  </w:style>
  <w:style w:type="character" w:customStyle="1" w:styleId="11">
    <w:name w:val="Название Знак1"/>
    <w:basedOn w:val="a0"/>
    <w:link w:val="ab"/>
    <w:uiPriority w:val="99"/>
    <w:locked/>
    <w:rsid w:val="00405E93"/>
    <w:rPr>
      <w:b/>
      <w:bCs/>
      <w:sz w:val="24"/>
      <w:szCs w:val="24"/>
    </w:rPr>
  </w:style>
  <w:style w:type="character" w:customStyle="1" w:styleId="ac">
    <w:name w:val="Название Знак"/>
    <w:basedOn w:val="a0"/>
    <w:uiPriority w:val="99"/>
    <w:rsid w:val="00405E93"/>
    <w:rPr>
      <w:rFonts w:ascii="Cambria" w:hAnsi="Cambria" w:cs="Cambria"/>
      <w:b/>
      <w:bCs/>
      <w:kern w:val="28"/>
      <w:sz w:val="32"/>
      <w:szCs w:val="32"/>
    </w:rPr>
  </w:style>
  <w:style w:type="table" w:styleId="ad">
    <w:name w:val="Table Grid"/>
    <w:basedOn w:val="a1"/>
    <w:uiPriority w:val="99"/>
    <w:rsid w:val="004A1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rsid w:val="00A70C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D21237"/>
    <w:rPr>
      <w:sz w:val="2"/>
      <w:szCs w:val="2"/>
    </w:rPr>
  </w:style>
  <w:style w:type="paragraph" w:styleId="af0">
    <w:name w:val="footer"/>
    <w:basedOn w:val="a"/>
    <w:link w:val="af1"/>
    <w:uiPriority w:val="99"/>
    <w:rsid w:val="00087D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D21237"/>
    <w:rPr>
      <w:sz w:val="24"/>
      <w:szCs w:val="24"/>
    </w:rPr>
  </w:style>
  <w:style w:type="character" w:styleId="af2">
    <w:name w:val="page number"/>
    <w:basedOn w:val="a0"/>
    <w:uiPriority w:val="99"/>
    <w:rsid w:val="00087DC8"/>
  </w:style>
  <w:style w:type="paragraph" w:styleId="af3">
    <w:name w:val="header"/>
    <w:basedOn w:val="a"/>
    <w:link w:val="af4"/>
    <w:uiPriority w:val="99"/>
    <w:rsid w:val="00D0351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D21237"/>
    <w:rPr>
      <w:sz w:val="24"/>
      <w:szCs w:val="24"/>
    </w:rPr>
  </w:style>
  <w:style w:type="character" w:styleId="af5">
    <w:name w:val="Hyperlink"/>
    <w:basedOn w:val="a0"/>
    <w:uiPriority w:val="99"/>
    <w:rsid w:val="003F7A5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11F8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reading.club/bookbyauthor.php?author=318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обзор  магистерских программ кафедры  ПДиК</vt:lpstr>
    </vt:vector>
  </TitlesOfParts>
  <Company>psy</Company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обзор  магистерских программ кафедры  ПДиК</dc:title>
  <dc:creator>Luda</dc:creator>
  <cp:lastModifiedBy>пользователь</cp:lastModifiedBy>
  <cp:revision>2</cp:revision>
  <cp:lastPrinted>2016-06-03T10:06:00Z</cp:lastPrinted>
  <dcterms:created xsi:type="dcterms:W3CDTF">2016-06-22T10:10:00Z</dcterms:created>
  <dcterms:modified xsi:type="dcterms:W3CDTF">2016-06-22T10:10:00Z</dcterms:modified>
</cp:coreProperties>
</file>